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04" w:rsidRDefault="00271404" w:rsidP="00271404">
      <w:pPr>
        <w:rPr>
          <w:b/>
          <w:sz w:val="52"/>
          <w:szCs w:val="52"/>
        </w:rPr>
      </w:pPr>
    </w:p>
    <w:p w:rsidR="00674AFA" w:rsidRDefault="00674AFA" w:rsidP="00271404">
      <w:pPr>
        <w:rPr>
          <w:b/>
          <w:sz w:val="52"/>
          <w:szCs w:val="52"/>
        </w:rPr>
      </w:pPr>
    </w:p>
    <w:p w:rsidR="00674AFA" w:rsidRDefault="00674AFA" w:rsidP="00271404">
      <w:pPr>
        <w:rPr>
          <w:b/>
          <w:sz w:val="52"/>
          <w:szCs w:val="52"/>
        </w:rPr>
      </w:pPr>
    </w:p>
    <w:p w:rsidR="00271404" w:rsidRPr="007A52A0" w:rsidRDefault="00271404" w:rsidP="00271404">
      <w:pPr>
        <w:rPr>
          <w:b/>
          <w:sz w:val="52"/>
          <w:szCs w:val="52"/>
        </w:rPr>
      </w:pPr>
      <w:r w:rsidRPr="007A52A0">
        <w:rPr>
          <w:b/>
          <w:sz w:val="52"/>
          <w:szCs w:val="52"/>
        </w:rPr>
        <w:t>Kennisleerlijn</w:t>
      </w:r>
    </w:p>
    <w:p w:rsidR="00271404" w:rsidRDefault="00674AFA" w:rsidP="00271404">
      <w:r>
        <w:rPr>
          <w:noProof/>
        </w:rPr>
        <w:drawing>
          <wp:inline distT="0" distB="0" distL="0" distR="0" wp14:anchorId="3C22E934" wp14:editId="5509ECA4">
            <wp:extent cx="5192110" cy="1497724"/>
            <wp:effectExtent l="0" t="0" r="0" b="762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0537" cy="1503039"/>
                    </a:xfrm>
                    <a:prstGeom prst="rect">
                      <a:avLst/>
                    </a:prstGeom>
                  </pic:spPr>
                </pic:pic>
              </a:graphicData>
            </a:graphic>
          </wp:inline>
        </w:drawing>
      </w:r>
    </w:p>
    <w:p w:rsidR="00271404" w:rsidRDefault="00271404" w:rsidP="00271404">
      <w:pPr>
        <w:rPr>
          <w:sz w:val="28"/>
          <w:szCs w:val="28"/>
        </w:rPr>
      </w:pPr>
    </w:p>
    <w:p w:rsidR="00271404" w:rsidRDefault="00271404" w:rsidP="00271404">
      <w:pPr>
        <w:rPr>
          <w:sz w:val="28"/>
          <w:szCs w:val="28"/>
        </w:rPr>
      </w:pPr>
    </w:p>
    <w:p w:rsidR="00271404" w:rsidRDefault="00271404" w:rsidP="00271404">
      <w:pPr>
        <w:rPr>
          <w:sz w:val="28"/>
          <w:szCs w:val="28"/>
        </w:rPr>
      </w:pPr>
    </w:p>
    <w:p w:rsidR="00271404" w:rsidRDefault="00271404" w:rsidP="00271404">
      <w:pPr>
        <w:rPr>
          <w:sz w:val="28"/>
          <w:szCs w:val="28"/>
        </w:rPr>
      </w:pPr>
    </w:p>
    <w:p w:rsidR="00271404" w:rsidRPr="007A52A0" w:rsidRDefault="00271404" w:rsidP="00271404">
      <w:pPr>
        <w:rPr>
          <w:sz w:val="36"/>
          <w:szCs w:val="36"/>
        </w:rPr>
      </w:pPr>
      <w:r w:rsidRPr="007A52A0">
        <w:rPr>
          <w:sz w:val="36"/>
          <w:szCs w:val="36"/>
        </w:rPr>
        <w:t>Theorie en opdrachten behorend bij de I.O. (integrale opdracht):</w:t>
      </w:r>
      <w:r>
        <w:rPr>
          <w:sz w:val="36"/>
          <w:szCs w:val="36"/>
        </w:rPr>
        <w:t xml:space="preserve"> </w:t>
      </w:r>
      <w:r w:rsidR="00674AFA">
        <w:rPr>
          <w:sz w:val="36"/>
          <w:szCs w:val="36"/>
        </w:rPr>
        <w:t>Duurzame rundveehouderij</w:t>
      </w:r>
    </w:p>
    <w:p w:rsidR="00271404" w:rsidRPr="007A52A0" w:rsidRDefault="00271404" w:rsidP="00271404">
      <w:pPr>
        <w:rPr>
          <w:sz w:val="36"/>
          <w:szCs w:val="36"/>
        </w:rPr>
      </w:pPr>
    </w:p>
    <w:p w:rsidR="00271404" w:rsidRPr="007A52A0" w:rsidRDefault="00271404" w:rsidP="00271404">
      <w:pPr>
        <w:rPr>
          <w:sz w:val="36"/>
          <w:szCs w:val="36"/>
        </w:rPr>
      </w:pPr>
      <w:r w:rsidRPr="007A52A0">
        <w:rPr>
          <w:sz w:val="36"/>
          <w:szCs w:val="36"/>
        </w:rPr>
        <w:t>Thema:</w:t>
      </w:r>
      <w:r>
        <w:rPr>
          <w:sz w:val="36"/>
          <w:szCs w:val="36"/>
        </w:rPr>
        <w:t xml:space="preserve"> V</w:t>
      </w:r>
      <w:r w:rsidR="00F72098">
        <w:rPr>
          <w:sz w:val="36"/>
          <w:szCs w:val="36"/>
        </w:rPr>
        <w:t>eevoeding</w:t>
      </w:r>
    </w:p>
    <w:p w:rsidR="00271404" w:rsidRPr="007A52A0" w:rsidRDefault="00271404" w:rsidP="00271404">
      <w:pPr>
        <w:rPr>
          <w:sz w:val="36"/>
          <w:szCs w:val="36"/>
        </w:rPr>
      </w:pPr>
    </w:p>
    <w:p w:rsidR="00674AFA" w:rsidRDefault="00F72098" w:rsidP="00271404">
      <w:pPr>
        <w:rPr>
          <w:sz w:val="36"/>
          <w:szCs w:val="36"/>
        </w:rPr>
      </w:pPr>
      <w:r>
        <w:rPr>
          <w:sz w:val="36"/>
          <w:szCs w:val="36"/>
        </w:rPr>
        <w:t xml:space="preserve">Niveau </w:t>
      </w:r>
      <w:r w:rsidR="00271404" w:rsidRPr="007A52A0">
        <w:rPr>
          <w:sz w:val="36"/>
          <w:szCs w:val="36"/>
        </w:rPr>
        <w:t>4</w:t>
      </w:r>
    </w:p>
    <w:p w:rsidR="00674AFA" w:rsidRDefault="00674AFA">
      <w:pPr>
        <w:spacing w:after="160" w:line="259" w:lineRule="auto"/>
        <w:rPr>
          <w:sz w:val="36"/>
          <w:szCs w:val="36"/>
        </w:rPr>
      </w:pPr>
      <w:r>
        <w:rPr>
          <w:sz w:val="36"/>
          <w:szCs w:val="36"/>
        </w:rPr>
        <w:br w:type="page"/>
      </w:r>
    </w:p>
    <w:sdt>
      <w:sdtPr>
        <w:id w:val="-1114060894"/>
        <w:docPartObj>
          <w:docPartGallery w:val="Table of Contents"/>
          <w:docPartUnique/>
        </w:docPartObj>
      </w:sdtPr>
      <w:sdtEndPr>
        <w:rPr>
          <w:rFonts w:asciiTheme="minorHAnsi" w:eastAsiaTheme="minorEastAsia" w:hAnsiTheme="minorHAnsi" w:cstheme="minorBidi"/>
          <w:bCs/>
          <w:color w:val="auto"/>
          <w:sz w:val="22"/>
          <w:szCs w:val="22"/>
        </w:rPr>
      </w:sdtEndPr>
      <w:sdtContent>
        <w:p w:rsidR="00B85B89" w:rsidRDefault="00B85B89">
          <w:pPr>
            <w:pStyle w:val="Kopvaninhoudsopgave"/>
          </w:pPr>
          <w:r>
            <w:t>Inhoudsopgave</w:t>
          </w:r>
        </w:p>
        <w:p w:rsidR="002F5C59" w:rsidRDefault="00B85B89">
          <w:pPr>
            <w:pStyle w:val="Inhopg1"/>
            <w:tabs>
              <w:tab w:val="right" w:leader="dot" w:pos="9062"/>
            </w:tabs>
            <w:rPr>
              <w:noProof/>
            </w:rPr>
          </w:pPr>
          <w:r>
            <w:rPr>
              <w:b/>
              <w:bCs/>
            </w:rPr>
            <w:fldChar w:fldCharType="begin"/>
          </w:r>
          <w:r>
            <w:rPr>
              <w:b/>
              <w:bCs/>
            </w:rPr>
            <w:instrText xml:space="preserve"> TOC \o "1-3" \h \z \u </w:instrText>
          </w:r>
          <w:r>
            <w:rPr>
              <w:b/>
              <w:bCs/>
            </w:rPr>
            <w:fldChar w:fldCharType="separate"/>
          </w:r>
          <w:hyperlink w:anchor="_Toc532899593" w:history="1">
            <w:r w:rsidR="002F5C59" w:rsidRPr="004F110D">
              <w:rPr>
                <w:rStyle w:val="Hyperlink"/>
                <w:noProof/>
              </w:rPr>
              <w:t>Thema: Veevoeding</w:t>
            </w:r>
            <w:r w:rsidR="002F5C59">
              <w:rPr>
                <w:noProof/>
                <w:webHidden/>
              </w:rPr>
              <w:tab/>
            </w:r>
            <w:r w:rsidR="002F5C59">
              <w:rPr>
                <w:noProof/>
                <w:webHidden/>
              </w:rPr>
              <w:fldChar w:fldCharType="begin"/>
            </w:r>
            <w:r w:rsidR="002F5C59">
              <w:rPr>
                <w:noProof/>
                <w:webHidden/>
              </w:rPr>
              <w:instrText xml:space="preserve"> PAGEREF _Toc532899593 \h </w:instrText>
            </w:r>
            <w:r w:rsidR="002F5C59">
              <w:rPr>
                <w:noProof/>
                <w:webHidden/>
              </w:rPr>
            </w:r>
            <w:r w:rsidR="002F5C59">
              <w:rPr>
                <w:noProof/>
                <w:webHidden/>
              </w:rPr>
              <w:fldChar w:fldCharType="separate"/>
            </w:r>
            <w:r w:rsidR="002F5C59">
              <w:rPr>
                <w:noProof/>
                <w:webHidden/>
              </w:rPr>
              <w:t>3</w:t>
            </w:r>
            <w:r w:rsidR="002F5C59">
              <w:rPr>
                <w:noProof/>
                <w:webHidden/>
              </w:rPr>
              <w:fldChar w:fldCharType="end"/>
            </w:r>
          </w:hyperlink>
        </w:p>
        <w:p w:rsidR="002F5C59" w:rsidRDefault="002F5C59">
          <w:pPr>
            <w:pStyle w:val="Inhopg3"/>
            <w:tabs>
              <w:tab w:val="left" w:pos="1540"/>
              <w:tab w:val="right" w:leader="dot" w:pos="9062"/>
            </w:tabs>
            <w:rPr>
              <w:noProof/>
            </w:rPr>
          </w:pPr>
          <w:hyperlink w:anchor="_Toc532899594" w:history="1">
            <w:r w:rsidRPr="004F110D">
              <w:rPr>
                <w:rStyle w:val="Hyperlink"/>
                <w:rFonts w:eastAsiaTheme="minorHAnsi"/>
                <w:noProof/>
                <w:lang w:eastAsia="en-US"/>
              </w:rPr>
              <w:t>Vraag 1</w:t>
            </w:r>
            <w:r>
              <w:rPr>
                <w:noProof/>
              </w:rPr>
              <w:tab/>
            </w:r>
            <w:r w:rsidRPr="004F110D">
              <w:rPr>
                <w:rStyle w:val="Hyperlink"/>
                <w:rFonts w:eastAsiaTheme="minorHAnsi"/>
                <w:noProof/>
                <w:lang w:eastAsia="en-US"/>
              </w:rPr>
              <w:t xml:space="preserve"> Het koemodel</w:t>
            </w:r>
            <w:r>
              <w:rPr>
                <w:noProof/>
                <w:webHidden/>
              </w:rPr>
              <w:tab/>
            </w:r>
            <w:r>
              <w:rPr>
                <w:noProof/>
                <w:webHidden/>
              </w:rPr>
              <w:fldChar w:fldCharType="begin"/>
            </w:r>
            <w:r>
              <w:rPr>
                <w:noProof/>
                <w:webHidden/>
              </w:rPr>
              <w:instrText xml:space="preserve"> PAGEREF _Toc532899594 \h </w:instrText>
            </w:r>
            <w:r>
              <w:rPr>
                <w:noProof/>
                <w:webHidden/>
              </w:rPr>
            </w:r>
            <w:r>
              <w:rPr>
                <w:noProof/>
                <w:webHidden/>
              </w:rPr>
              <w:fldChar w:fldCharType="separate"/>
            </w:r>
            <w:r>
              <w:rPr>
                <w:noProof/>
                <w:webHidden/>
              </w:rPr>
              <w:t>4</w:t>
            </w:r>
            <w:r>
              <w:rPr>
                <w:noProof/>
                <w:webHidden/>
              </w:rPr>
              <w:fldChar w:fldCharType="end"/>
            </w:r>
          </w:hyperlink>
        </w:p>
        <w:p w:rsidR="002F5C59" w:rsidRDefault="002F5C59">
          <w:pPr>
            <w:pStyle w:val="Inhopg2"/>
            <w:tabs>
              <w:tab w:val="left" w:pos="1540"/>
              <w:tab w:val="right" w:leader="dot" w:pos="9062"/>
            </w:tabs>
            <w:rPr>
              <w:noProof/>
            </w:rPr>
          </w:pPr>
          <w:hyperlink w:anchor="_Toc532899595" w:history="1">
            <w:r w:rsidRPr="004F110D">
              <w:rPr>
                <w:rStyle w:val="Hyperlink"/>
                <w:rFonts w:eastAsiaTheme="minorHAnsi"/>
                <w:noProof/>
                <w:lang w:eastAsia="en-US"/>
              </w:rPr>
              <w:t>Paragraaf 1</w:t>
            </w:r>
            <w:r>
              <w:rPr>
                <w:noProof/>
              </w:rPr>
              <w:tab/>
            </w:r>
            <w:r w:rsidRPr="004F110D">
              <w:rPr>
                <w:rStyle w:val="Hyperlink"/>
                <w:rFonts w:eastAsiaTheme="minorHAnsi"/>
                <w:noProof/>
                <w:lang w:eastAsia="en-US"/>
              </w:rPr>
              <w:t xml:space="preserve"> Eiwit in het rantsoen</w:t>
            </w:r>
            <w:r>
              <w:rPr>
                <w:noProof/>
                <w:webHidden/>
              </w:rPr>
              <w:tab/>
            </w:r>
            <w:r>
              <w:rPr>
                <w:noProof/>
                <w:webHidden/>
              </w:rPr>
              <w:fldChar w:fldCharType="begin"/>
            </w:r>
            <w:r>
              <w:rPr>
                <w:noProof/>
                <w:webHidden/>
              </w:rPr>
              <w:instrText xml:space="preserve"> PAGEREF _Toc532899595 \h </w:instrText>
            </w:r>
            <w:r>
              <w:rPr>
                <w:noProof/>
                <w:webHidden/>
              </w:rPr>
            </w:r>
            <w:r>
              <w:rPr>
                <w:noProof/>
                <w:webHidden/>
              </w:rPr>
              <w:fldChar w:fldCharType="separate"/>
            </w:r>
            <w:r>
              <w:rPr>
                <w:noProof/>
                <w:webHidden/>
              </w:rPr>
              <w:t>5</w:t>
            </w:r>
            <w:r>
              <w:rPr>
                <w:noProof/>
                <w:webHidden/>
              </w:rPr>
              <w:fldChar w:fldCharType="end"/>
            </w:r>
          </w:hyperlink>
        </w:p>
        <w:p w:rsidR="002F5C59" w:rsidRDefault="002F5C59">
          <w:pPr>
            <w:pStyle w:val="Inhopg3"/>
            <w:tabs>
              <w:tab w:val="left" w:pos="1540"/>
              <w:tab w:val="right" w:leader="dot" w:pos="9062"/>
            </w:tabs>
            <w:rPr>
              <w:noProof/>
            </w:rPr>
          </w:pPr>
          <w:hyperlink w:anchor="_Toc532899596" w:history="1">
            <w:r w:rsidRPr="004F110D">
              <w:rPr>
                <w:rStyle w:val="Hyperlink"/>
                <w:rFonts w:eastAsiaTheme="minorHAnsi"/>
                <w:noProof/>
                <w:lang w:eastAsia="en-US"/>
              </w:rPr>
              <w:t>Vraag 2</w:t>
            </w:r>
            <w:r>
              <w:rPr>
                <w:noProof/>
              </w:rPr>
              <w:tab/>
            </w:r>
            <w:r w:rsidRPr="004F110D">
              <w:rPr>
                <w:rStyle w:val="Hyperlink"/>
                <w:rFonts w:eastAsiaTheme="minorHAnsi"/>
                <w:noProof/>
                <w:lang w:eastAsia="en-US"/>
              </w:rPr>
              <w:t xml:space="preserve"> Efficiëntie voeding</w:t>
            </w:r>
            <w:r>
              <w:rPr>
                <w:noProof/>
                <w:webHidden/>
              </w:rPr>
              <w:tab/>
            </w:r>
            <w:r>
              <w:rPr>
                <w:noProof/>
                <w:webHidden/>
              </w:rPr>
              <w:fldChar w:fldCharType="begin"/>
            </w:r>
            <w:r>
              <w:rPr>
                <w:noProof/>
                <w:webHidden/>
              </w:rPr>
              <w:instrText xml:space="preserve"> PAGEREF _Toc532899596 \h </w:instrText>
            </w:r>
            <w:r>
              <w:rPr>
                <w:noProof/>
                <w:webHidden/>
              </w:rPr>
            </w:r>
            <w:r>
              <w:rPr>
                <w:noProof/>
                <w:webHidden/>
              </w:rPr>
              <w:fldChar w:fldCharType="separate"/>
            </w:r>
            <w:r>
              <w:rPr>
                <w:noProof/>
                <w:webHidden/>
              </w:rPr>
              <w:t>6</w:t>
            </w:r>
            <w:r>
              <w:rPr>
                <w:noProof/>
                <w:webHidden/>
              </w:rPr>
              <w:fldChar w:fldCharType="end"/>
            </w:r>
          </w:hyperlink>
        </w:p>
        <w:p w:rsidR="002F5C59" w:rsidRDefault="002F5C59">
          <w:pPr>
            <w:pStyle w:val="Inhopg3"/>
            <w:tabs>
              <w:tab w:val="left" w:pos="1540"/>
              <w:tab w:val="right" w:leader="dot" w:pos="9062"/>
            </w:tabs>
            <w:rPr>
              <w:noProof/>
            </w:rPr>
          </w:pPr>
          <w:hyperlink w:anchor="_Toc532899597" w:history="1">
            <w:r w:rsidRPr="004F110D">
              <w:rPr>
                <w:rStyle w:val="Hyperlink"/>
                <w:rFonts w:eastAsiaTheme="minorHAnsi"/>
                <w:noProof/>
                <w:lang w:eastAsia="en-US"/>
              </w:rPr>
              <w:t>Vraag 3</w:t>
            </w:r>
            <w:r>
              <w:rPr>
                <w:noProof/>
              </w:rPr>
              <w:tab/>
            </w:r>
            <w:r w:rsidRPr="004F110D">
              <w:rPr>
                <w:rStyle w:val="Hyperlink"/>
                <w:rFonts w:eastAsiaTheme="minorHAnsi"/>
                <w:noProof/>
                <w:lang w:eastAsia="en-US"/>
              </w:rPr>
              <w:t xml:space="preserve"> Rantsoenkenmerken</w:t>
            </w:r>
            <w:r>
              <w:rPr>
                <w:noProof/>
                <w:webHidden/>
              </w:rPr>
              <w:tab/>
            </w:r>
            <w:r>
              <w:rPr>
                <w:noProof/>
                <w:webHidden/>
              </w:rPr>
              <w:fldChar w:fldCharType="begin"/>
            </w:r>
            <w:r>
              <w:rPr>
                <w:noProof/>
                <w:webHidden/>
              </w:rPr>
              <w:instrText xml:space="preserve"> PAGEREF _Toc532899597 \h </w:instrText>
            </w:r>
            <w:r>
              <w:rPr>
                <w:noProof/>
                <w:webHidden/>
              </w:rPr>
            </w:r>
            <w:r>
              <w:rPr>
                <w:noProof/>
                <w:webHidden/>
              </w:rPr>
              <w:fldChar w:fldCharType="separate"/>
            </w:r>
            <w:r>
              <w:rPr>
                <w:noProof/>
                <w:webHidden/>
              </w:rPr>
              <w:t>7</w:t>
            </w:r>
            <w:r>
              <w:rPr>
                <w:noProof/>
                <w:webHidden/>
              </w:rPr>
              <w:fldChar w:fldCharType="end"/>
            </w:r>
          </w:hyperlink>
        </w:p>
        <w:p w:rsidR="002F5C59" w:rsidRDefault="002F5C59">
          <w:pPr>
            <w:pStyle w:val="Inhopg2"/>
            <w:tabs>
              <w:tab w:val="left" w:pos="1540"/>
              <w:tab w:val="right" w:leader="dot" w:pos="9062"/>
            </w:tabs>
            <w:rPr>
              <w:noProof/>
            </w:rPr>
          </w:pPr>
          <w:hyperlink w:anchor="_Toc532899598" w:history="1">
            <w:r w:rsidRPr="004F110D">
              <w:rPr>
                <w:rStyle w:val="Hyperlink"/>
                <w:rFonts w:eastAsiaTheme="minorHAnsi"/>
                <w:noProof/>
                <w:lang w:eastAsia="en-US"/>
              </w:rPr>
              <w:t>Paragraaf 2</w:t>
            </w:r>
            <w:r>
              <w:rPr>
                <w:noProof/>
              </w:rPr>
              <w:tab/>
            </w:r>
            <w:r w:rsidRPr="004F110D">
              <w:rPr>
                <w:rStyle w:val="Hyperlink"/>
                <w:rFonts w:eastAsiaTheme="minorHAnsi"/>
                <w:noProof/>
                <w:lang w:eastAsia="en-US"/>
              </w:rPr>
              <w:t>Mineralen</w:t>
            </w:r>
            <w:r>
              <w:rPr>
                <w:noProof/>
                <w:webHidden/>
              </w:rPr>
              <w:tab/>
            </w:r>
            <w:r>
              <w:rPr>
                <w:noProof/>
                <w:webHidden/>
              </w:rPr>
              <w:fldChar w:fldCharType="begin"/>
            </w:r>
            <w:r>
              <w:rPr>
                <w:noProof/>
                <w:webHidden/>
              </w:rPr>
              <w:instrText xml:space="preserve"> PAGEREF _Toc532899598 \h </w:instrText>
            </w:r>
            <w:r>
              <w:rPr>
                <w:noProof/>
                <w:webHidden/>
              </w:rPr>
            </w:r>
            <w:r>
              <w:rPr>
                <w:noProof/>
                <w:webHidden/>
              </w:rPr>
              <w:fldChar w:fldCharType="separate"/>
            </w:r>
            <w:r>
              <w:rPr>
                <w:noProof/>
                <w:webHidden/>
              </w:rPr>
              <w:t>8</w:t>
            </w:r>
            <w:r>
              <w:rPr>
                <w:noProof/>
                <w:webHidden/>
              </w:rPr>
              <w:fldChar w:fldCharType="end"/>
            </w:r>
          </w:hyperlink>
        </w:p>
        <w:p w:rsidR="002F5C59" w:rsidRDefault="002F5C59">
          <w:pPr>
            <w:pStyle w:val="Inhopg3"/>
            <w:tabs>
              <w:tab w:val="left" w:pos="1540"/>
              <w:tab w:val="right" w:leader="dot" w:pos="9062"/>
            </w:tabs>
            <w:rPr>
              <w:noProof/>
            </w:rPr>
          </w:pPr>
          <w:hyperlink w:anchor="_Toc532899599" w:history="1">
            <w:r w:rsidRPr="004F110D">
              <w:rPr>
                <w:rStyle w:val="Hyperlink"/>
                <w:rFonts w:eastAsiaTheme="minorHAnsi"/>
                <w:noProof/>
                <w:lang w:eastAsia="en-US"/>
              </w:rPr>
              <w:t>Vraag 4</w:t>
            </w:r>
            <w:r>
              <w:rPr>
                <w:noProof/>
              </w:rPr>
              <w:tab/>
            </w:r>
            <w:r w:rsidRPr="004F110D">
              <w:rPr>
                <w:rStyle w:val="Hyperlink"/>
                <w:rFonts w:eastAsiaTheme="minorHAnsi"/>
                <w:noProof/>
                <w:lang w:eastAsia="en-US"/>
              </w:rPr>
              <w:t xml:space="preserve"> Functie mineralen</w:t>
            </w:r>
            <w:r>
              <w:rPr>
                <w:noProof/>
                <w:webHidden/>
              </w:rPr>
              <w:tab/>
            </w:r>
            <w:r>
              <w:rPr>
                <w:noProof/>
                <w:webHidden/>
              </w:rPr>
              <w:fldChar w:fldCharType="begin"/>
            </w:r>
            <w:r>
              <w:rPr>
                <w:noProof/>
                <w:webHidden/>
              </w:rPr>
              <w:instrText xml:space="preserve"> PAGEREF _Toc532899599 \h </w:instrText>
            </w:r>
            <w:r>
              <w:rPr>
                <w:noProof/>
                <w:webHidden/>
              </w:rPr>
            </w:r>
            <w:r>
              <w:rPr>
                <w:noProof/>
                <w:webHidden/>
              </w:rPr>
              <w:fldChar w:fldCharType="separate"/>
            </w:r>
            <w:r>
              <w:rPr>
                <w:noProof/>
                <w:webHidden/>
              </w:rPr>
              <w:t>8</w:t>
            </w:r>
            <w:r>
              <w:rPr>
                <w:noProof/>
                <w:webHidden/>
              </w:rPr>
              <w:fldChar w:fldCharType="end"/>
            </w:r>
          </w:hyperlink>
        </w:p>
        <w:p w:rsidR="002F5C59" w:rsidRDefault="002F5C59">
          <w:pPr>
            <w:pStyle w:val="Inhopg3"/>
            <w:tabs>
              <w:tab w:val="left" w:pos="1540"/>
              <w:tab w:val="right" w:leader="dot" w:pos="9062"/>
            </w:tabs>
            <w:rPr>
              <w:noProof/>
            </w:rPr>
          </w:pPr>
          <w:hyperlink w:anchor="_Toc532899600" w:history="1">
            <w:r w:rsidRPr="004F110D">
              <w:rPr>
                <w:rStyle w:val="Hyperlink"/>
                <w:rFonts w:eastAsiaTheme="minorHAnsi"/>
                <w:noProof/>
                <w:lang w:eastAsia="en-US"/>
              </w:rPr>
              <w:t>Vraag 5</w:t>
            </w:r>
            <w:r>
              <w:rPr>
                <w:noProof/>
              </w:rPr>
              <w:tab/>
            </w:r>
            <w:r w:rsidRPr="004F110D">
              <w:rPr>
                <w:rStyle w:val="Hyperlink"/>
                <w:rFonts w:eastAsiaTheme="minorHAnsi"/>
                <w:noProof/>
                <w:lang w:eastAsia="en-US"/>
              </w:rPr>
              <w:t xml:space="preserve"> Fosfor en kringloopwijzer</w:t>
            </w:r>
            <w:r>
              <w:rPr>
                <w:noProof/>
                <w:webHidden/>
              </w:rPr>
              <w:tab/>
            </w:r>
            <w:r>
              <w:rPr>
                <w:noProof/>
                <w:webHidden/>
              </w:rPr>
              <w:fldChar w:fldCharType="begin"/>
            </w:r>
            <w:r>
              <w:rPr>
                <w:noProof/>
                <w:webHidden/>
              </w:rPr>
              <w:instrText xml:space="preserve"> PAGEREF _Toc532899600 \h </w:instrText>
            </w:r>
            <w:r>
              <w:rPr>
                <w:noProof/>
                <w:webHidden/>
              </w:rPr>
            </w:r>
            <w:r>
              <w:rPr>
                <w:noProof/>
                <w:webHidden/>
              </w:rPr>
              <w:fldChar w:fldCharType="separate"/>
            </w:r>
            <w:r>
              <w:rPr>
                <w:noProof/>
                <w:webHidden/>
              </w:rPr>
              <w:t>10</w:t>
            </w:r>
            <w:r>
              <w:rPr>
                <w:noProof/>
                <w:webHidden/>
              </w:rPr>
              <w:fldChar w:fldCharType="end"/>
            </w:r>
          </w:hyperlink>
        </w:p>
        <w:p w:rsidR="002F5C59" w:rsidRDefault="002F5C59">
          <w:pPr>
            <w:pStyle w:val="Inhopg3"/>
            <w:tabs>
              <w:tab w:val="left" w:pos="1540"/>
              <w:tab w:val="right" w:leader="dot" w:pos="9062"/>
            </w:tabs>
            <w:rPr>
              <w:noProof/>
            </w:rPr>
          </w:pPr>
          <w:hyperlink w:anchor="_Toc532899601" w:history="1">
            <w:r w:rsidRPr="004F110D">
              <w:rPr>
                <w:rStyle w:val="Hyperlink"/>
                <w:rFonts w:eastAsiaTheme="minorHAnsi"/>
                <w:noProof/>
                <w:lang w:eastAsia="en-US"/>
              </w:rPr>
              <w:t>Vraag 6</w:t>
            </w:r>
            <w:r>
              <w:rPr>
                <w:noProof/>
              </w:rPr>
              <w:tab/>
            </w:r>
            <w:r w:rsidRPr="004F110D">
              <w:rPr>
                <w:rStyle w:val="Hyperlink"/>
                <w:rFonts w:eastAsiaTheme="minorHAnsi"/>
                <w:noProof/>
                <w:lang w:eastAsia="en-US"/>
              </w:rPr>
              <w:t xml:space="preserve"> Het berekenen van mineralen en KAV</w:t>
            </w:r>
            <w:r>
              <w:rPr>
                <w:noProof/>
                <w:webHidden/>
              </w:rPr>
              <w:tab/>
            </w:r>
            <w:r>
              <w:rPr>
                <w:noProof/>
                <w:webHidden/>
              </w:rPr>
              <w:fldChar w:fldCharType="begin"/>
            </w:r>
            <w:r>
              <w:rPr>
                <w:noProof/>
                <w:webHidden/>
              </w:rPr>
              <w:instrText xml:space="preserve"> PAGEREF _Toc532899601 \h </w:instrText>
            </w:r>
            <w:r>
              <w:rPr>
                <w:noProof/>
                <w:webHidden/>
              </w:rPr>
            </w:r>
            <w:r>
              <w:rPr>
                <w:noProof/>
                <w:webHidden/>
              </w:rPr>
              <w:fldChar w:fldCharType="separate"/>
            </w:r>
            <w:r>
              <w:rPr>
                <w:noProof/>
                <w:webHidden/>
              </w:rPr>
              <w:t>12</w:t>
            </w:r>
            <w:r>
              <w:rPr>
                <w:noProof/>
                <w:webHidden/>
              </w:rPr>
              <w:fldChar w:fldCharType="end"/>
            </w:r>
          </w:hyperlink>
        </w:p>
        <w:p w:rsidR="002F5C59" w:rsidRDefault="002F5C59">
          <w:pPr>
            <w:pStyle w:val="Inhopg3"/>
            <w:tabs>
              <w:tab w:val="left" w:pos="1540"/>
              <w:tab w:val="right" w:leader="dot" w:pos="9062"/>
            </w:tabs>
            <w:rPr>
              <w:noProof/>
            </w:rPr>
          </w:pPr>
          <w:hyperlink w:anchor="_Toc532899602" w:history="1">
            <w:r w:rsidRPr="004F110D">
              <w:rPr>
                <w:rStyle w:val="Hyperlink"/>
                <w:rFonts w:eastAsiaTheme="minorHAnsi"/>
                <w:noProof/>
                <w:lang w:eastAsia="en-US"/>
              </w:rPr>
              <w:t>Vraag 7</w:t>
            </w:r>
            <w:r>
              <w:rPr>
                <w:noProof/>
              </w:rPr>
              <w:tab/>
            </w:r>
            <w:r w:rsidRPr="004F110D">
              <w:rPr>
                <w:rStyle w:val="Hyperlink"/>
                <w:rFonts w:eastAsiaTheme="minorHAnsi"/>
                <w:noProof/>
                <w:lang w:eastAsia="en-US"/>
              </w:rPr>
              <w:t xml:space="preserve"> Mineralen en het droogstandsrantsoen</w:t>
            </w:r>
            <w:r>
              <w:rPr>
                <w:noProof/>
                <w:webHidden/>
              </w:rPr>
              <w:tab/>
            </w:r>
            <w:r>
              <w:rPr>
                <w:noProof/>
                <w:webHidden/>
              </w:rPr>
              <w:fldChar w:fldCharType="begin"/>
            </w:r>
            <w:r>
              <w:rPr>
                <w:noProof/>
                <w:webHidden/>
              </w:rPr>
              <w:instrText xml:space="preserve"> PAGEREF _Toc532899602 \h </w:instrText>
            </w:r>
            <w:r>
              <w:rPr>
                <w:noProof/>
                <w:webHidden/>
              </w:rPr>
            </w:r>
            <w:r>
              <w:rPr>
                <w:noProof/>
                <w:webHidden/>
              </w:rPr>
              <w:fldChar w:fldCharType="separate"/>
            </w:r>
            <w:r>
              <w:rPr>
                <w:noProof/>
                <w:webHidden/>
              </w:rPr>
              <w:t>12</w:t>
            </w:r>
            <w:r>
              <w:rPr>
                <w:noProof/>
                <w:webHidden/>
              </w:rPr>
              <w:fldChar w:fldCharType="end"/>
            </w:r>
          </w:hyperlink>
        </w:p>
        <w:p w:rsidR="002F5C59" w:rsidRDefault="002F5C59">
          <w:pPr>
            <w:pStyle w:val="Inhopg2"/>
            <w:tabs>
              <w:tab w:val="left" w:pos="1540"/>
              <w:tab w:val="right" w:leader="dot" w:pos="9062"/>
            </w:tabs>
            <w:rPr>
              <w:noProof/>
            </w:rPr>
          </w:pPr>
          <w:hyperlink w:anchor="_Toc532899603" w:history="1">
            <w:r w:rsidRPr="004F110D">
              <w:rPr>
                <w:rStyle w:val="Hyperlink"/>
                <w:rFonts w:eastAsiaTheme="minorHAnsi"/>
                <w:noProof/>
                <w:lang w:eastAsia="en-US"/>
              </w:rPr>
              <w:t>Paragraaf 3</w:t>
            </w:r>
            <w:r>
              <w:rPr>
                <w:noProof/>
              </w:rPr>
              <w:tab/>
            </w:r>
            <w:r w:rsidRPr="004F110D">
              <w:rPr>
                <w:rStyle w:val="Hyperlink"/>
                <w:rFonts w:eastAsiaTheme="minorHAnsi"/>
                <w:noProof/>
                <w:lang w:eastAsia="en-US"/>
              </w:rPr>
              <w:t>Actuele ontwikkelen</w:t>
            </w:r>
            <w:r>
              <w:rPr>
                <w:noProof/>
                <w:webHidden/>
              </w:rPr>
              <w:tab/>
            </w:r>
            <w:r>
              <w:rPr>
                <w:noProof/>
                <w:webHidden/>
              </w:rPr>
              <w:fldChar w:fldCharType="begin"/>
            </w:r>
            <w:r>
              <w:rPr>
                <w:noProof/>
                <w:webHidden/>
              </w:rPr>
              <w:instrText xml:space="preserve"> PAGEREF _Toc532899603 \h </w:instrText>
            </w:r>
            <w:r>
              <w:rPr>
                <w:noProof/>
                <w:webHidden/>
              </w:rPr>
            </w:r>
            <w:r>
              <w:rPr>
                <w:noProof/>
                <w:webHidden/>
              </w:rPr>
              <w:fldChar w:fldCharType="separate"/>
            </w:r>
            <w:r>
              <w:rPr>
                <w:noProof/>
                <w:webHidden/>
              </w:rPr>
              <w:t>14</w:t>
            </w:r>
            <w:r>
              <w:rPr>
                <w:noProof/>
                <w:webHidden/>
              </w:rPr>
              <w:fldChar w:fldCharType="end"/>
            </w:r>
          </w:hyperlink>
        </w:p>
        <w:p w:rsidR="002F5C59" w:rsidRDefault="002F5C59">
          <w:pPr>
            <w:pStyle w:val="Inhopg3"/>
            <w:tabs>
              <w:tab w:val="left" w:pos="1540"/>
              <w:tab w:val="right" w:leader="dot" w:pos="9062"/>
            </w:tabs>
            <w:rPr>
              <w:noProof/>
            </w:rPr>
          </w:pPr>
          <w:hyperlink w:anchor="_Toc532899604" w:history="1">
            <w:r w:rsidRPr="004F110D">
              <w:rPr>
                <w:rStyle w:val="Hyperlink"/>
                <w:noProof/>
              </w:rPr>
              <w:t>Vraag 8</w:t>
            </w:r>
            <w:r>
              <w:rPr>
                <w:noProof/>
              </w:rPr>
              <w:tab/>
            </w:r>
            <w:r w:rsidRPr="004F110D">
              <w:rPr>
                <w:rStyle w:val="Hyperlink"/>
                <w:noProof/>
              </w:rPr>
              <w:t xml:space="preserve"> Voederwaarde bijproducten</w:t>
            </w:r>
            <w:r>
              <w:rPr>
                <w:noProof/>
                <w:webHidden/>
              </w:rPr>
              <w:tab/>
            </w:r>
            <w:r>
              <w:rPr>
                <w:noProof/>
                <w:webHidden/>
              </w:rPr>
              <w:fldChar w:fldCharType="begin"/>
            </w:r>
            <w:r>
              <w:rPr>
                <w:noProof/>
                <w:webHidden/>
              </w:rPr>
              <w:instrText xml:space="preserve"> PAGEREF _Toc532899604 \h </w:instrText>
            </w:r>
            <w:r>
              <w:rPr>
                <w:noProof/>
                <w:webHidden/>
              </w:rPr>
            </w:r>
            <w:r>
              <w:rPr>
                <w:noProof/>
                <w:webHidden/>
              </w:rPr>
              <w:fldChar w:fldCharType="separate"/>
            </w:r>
            <w:r>
              <w:rPr>
                <w:noProof/>
                <w:webHidden/>
              </w:rPr>
              <w:t>15</w:t>
            </w:r>
            <w:r>
              <w:rPr>
                <w:noProof/>
                <w:webHidden/>
              </w:rPr>
              <w:fldChar w:fldCharType="end"/>
            </w:r>
          </w:hyperlink>
        </w:p>
        <w:p w:rsidR="002F5C59" w:rsidRDefault="002F5C59">
          <w:pPr>
            <w:pStyle w:val="Inhopg3"/>
            <w:tabs>
              <w:tab w:val="left" w:pos="1540"/>
              <w:tab w:val="right" w:leader="dot" w:pos="9062"/>
            </w:tabs>
            <w:rPr>
              <w:noProof/>
            </w:rPr>
          </w:pPr>
          <w:hyperlink w:anchor="_Toc532899605" w:history="1">
            <w:r w:rsidRPr="004F110D">
              <w:rPr>
                <w:rStyle w:val="Hyperlink"/>
                <w:noProof/>
              </w:rPr>
              <w:t>Vraag 9</w:t>
            </w:r>
            <w:r>
              <w:rPr>
                <w:noProof/>
              </w:rPr>
              <w:tab/>
            </w:r>
            <w:r w:rsidRPr="004F110D">
              <w:rPr>
                <w:rStyle w:val="Hyperlink"/>
                <w:noProof/>
              </w:rPr>
              <w:t xml:space="preserve"> Vervangen bijproducten</w:t>
            </w:r>
            <w:r>
              <w:rPr>
                <w:noProof/>
                <w:webHidden/>
              </w:rPr>
              <w:tab/>
            </w:r>
            <w:r>
              <w:rPr>
                <w:noProof/>
                <w:webHidden/>
              </w:rPr>
              <w:fldChar w:fldCharType="begin"/>
            </w:r>
            <w:r>
              <w:rPr>
                <w:noProof/>
                <w:webHidden/>
              </w:rPr>
              <w:instrText xml:space="preserve"> PAGEREF _Toc532899605 \h </w:instrText>
            </w:r>
            <w:r>
              <w:rPr>
                <w:noProof/>
                <w:webHidden/>
              </w:rPr>
            </w:r>
            <w:r>
              <w:rPr>
                <w:noProof/>
                <w:webHidden/>
              </w:rPr>
              <w:fldChar w:fldCharType="separate"/>
            </w:r>
            <w:r>
              <w:rPr>
                <w:noProof/>
                <w:webHidden/>
              </w:rPr>
              <w:t>15</w:t>
            </w:r>
            <w:r>
              <w:rPr>
                <w:noProof/>
                <w:webHidden/>
              </w:rPr>
              <w:fldChar w:fldCharType="end"/>
            </w:r>
          </w:hyperlink>
        </w:p>
        <w:p w:rsidR="002F5C59" w:rsidRDefault="002F5C59">
          <w:pPr>
            <w:pStyle w:val="Inhopg3"/>
            <w:tabs>
              <w:tab w:val="left" w:pos="1540"/>
              <w:tab w:val="right" w:leader="dot" w:pos="9062"/>
            </w:tabs>
            <w:rPr>
              <w:noProof/>
            </w:rPr>
          </w:pPr>
          <w:hyperlink w:anchor="_Toc532899606" w:history="1">
            <w:r w:rsidRPr="004F110D">
              <w:rPr>
                <w:rStyle w:val="Hyperlink"/>
                <w:noProof/>
              </w:rPr>
              <w:t>Vraag 10</w:t>
            </w:r>
            <w:r>
              <w:rPr>
                <w:noProof/>
              </w:rPr>
              <w:tab/>
            </w:r>
            <w:r w:rsidRPr="004F110D">
              <w:rPr>
                <w:rStyle w:val="Hyperlink"/>
                <w:noProof/>
              </w:rPr>
              <w:t>Presentatie Artikel</w:t>
            </w:r>
            <w:r>
              <w:rPr>
                <w:noProof/>
                <w:webHidden/>
              </w:rPr>
              <w:tab/>
            </w:r>
            <w:r>
              <w:rPr>
                <w:noProof/>
                <w:webHidden/>
              </w:rPr>
              <w:fldChar w:fldCharType="begin"/>
            </w:r>
            <w:r>
              <w:rPr>
                <w:noProof/>
                <w:webHidden/>
              </w:rPr>
              <w:instrText xml:space="preserve"> PAGEREF _Toc532899606 \h </w:instrText>
            </w:r>
            <w:r>
              <w:rPr>
                <w:noProof/>
                <w:webHidden/>
              </w:rPr>
            </w:r>
            <w:r>
              <w:rPr>
                <w:noProof/>
                <w:webHidden/>
              </w:rPr>
              <w:fldChar w:fldCharType="separate"/>
            </w:r>
            <w:r>
              <w:rPr>
                <w:noProof/>
                <w:webHidden/>
              </w:rPr>
              <w:t>16</w:t>
            </w:r>
            <w:r>
              <w:rPr>
                <w:noProof/>
                <w:webHidden/>
              </w:rPr>
              <w:fldChar w:fldCharType="end"/>
            </w:r>
          </w:hyperlink>
        </w:p>
        <w:p w:rsidR="00B85B89" w:rsidRDefault="00B85B89">
          <w:r>
            <w:rPr>
              <w:b/>
              <w:bCs/>
            </w:rPr>
            <w:fldChar w:fldCharType="end"/>
          </w:r>
        </w:p>
      </w:sdtContent>
    </w:sdt>
    <w:p w:rsidR="00271404" w:rsidRPr="007A52A0" w:rsidRDefault="00271404" w:rsidP="00B85B89">
      <w:pPr>
        <w:pStyle w:val="Kop1"/>
      </w:pPr>
    </w:p>
    <w:p w:rsidR="00271404" w:rsidRDefault="00271404">
      <w:pPr>
        <w:spacing w:after="160" w:line="259" w:lineRule="auto"/>
        <w:rPr>
          <w:rFonts w:eastAsia="Times New Roman" w:cs="Times New Roman"/>
          <w:b/>
          <w:snapToGrid w:val="0"/>
          <w:sz w:val="28"/>
          <w:szCs w:val="28"/>
        </w:rPr>
      </w:pPr>
      <w:r>
        <w:rPr>
          <w:b/>
          <w:sz w:val="28"/>
          <w:szCs w:val="28"/>
        </w:rPr>
        <w:br w:type="page"/>
      </w:r>
      <w:bookmarkStart w:id="0" w:name="_GoBack"/>
      <w:bookmarkEnd w:id="0"/>
    </w:p>
    <w:p w:rsidR="009A20EB" w:rsidRDefault="00F72098" w:rsidP="00B85B89">
      <w:pPr>
        <w:pStyle w:val="Kop1"/>
        <w:rPr>
          <w:b w:val="0"/>
        </w:rPr>
      </w:pPr>
      <w:bookmarkStart w:id="1" w:name="_Toc532899593"/>
      <w:r>
        <w:lastRenderedPageBreak/>
        <w:t>Thema</w:t>
      </w:r>
      <w:r w:rsidR="00FA7489" w:rsidRPr="00D81077">
        <w:t>: V</w:t>
      </w:r>
      <w:r>
        <w:t>eevoeding</w:t>
      </w:r>
      <w:bookmarkEnd w:id="1"/>
    </w:p>
    <w:p w:rsidR="00661EFA" w:rsidRDefault="00661EFA" w:rsidP="009B1E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p>
    <w:p w:rsidR="00D55CF4" w:rsidRDefault="00D55CF4" w:rsidP="007C36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 xml:space="preserve">In de kringloopwijzer wordt uitgegaan van het </w:t>
      </w:r>
      <w:proofErr w:type="spellStart"/>
      <w:r>
        <w:rPr>
          <w:rFonts w:eastAsiaTheme="minorHAnsi" w:cs="Segoe Print"/>
          <w:sz w:val="24"/>
          <w:lang w:eastAsia="en-US"/>
        </w:rPr>
        <w:t>koemodel</w:t>
      </w:r>
      <w:proofErr w:type="spellEnd"/>
      <w:r>
        <w:rPr>
          <w:rFonts w:eastAsiaTheme="minorHAnsi" w:cs="Segoe Print"/>
          <w:sz w:val="24"/>
          <w:lang w:eastAsia="en-US"/>
        </w:rPr>
        <w:t xml:space="preserve">. </w:t>
      </w:r>
      <w:r w:rsidR="007C3682">
        <w:rPr>
          <w:rFonts w:eastAsiaTheme="minorHAnsi" w:cs="Segoe Print"/>
          <w:sz w:val="24"/>
          <w:lang w:eastAsia="en-US"/>
        </w:rPr>
        <w:t xml:space="preserve">Wanneer men de werkelijke voeropname en behoefte bij dieren wil bepalen zijn er dierproeven nodig. Omdat dierproeven niet altijd uitgevoerd kunnen worden is er een rekenmodel gemaakt welke </w:t>
      </w:r>
      <w:r>
        <w:rPr>
          <w:rFonts w:eastAsiaTheme="minorHAnsi" w:cs="Segoe Print"/>
          <w:sz w:val="24"/>
          <w:lang w:eastAsia="en-US"/>
        </w:rPr>
        <w:t>de voeropname en melkproductie van de veestapel</w:t>
      </w:r>
      <w:r w:rsidR="007C3682">
        <w:rPr>
          <w:rFonts w:eastAsiaTheme="minorHAnsi" w:cs="Segoe Print"/>
          <w:sz w:val="24"/>
          <w:lang w:eastAsia="en-US"/>
        </w:rPr>
        <w:t xml:space="preserve"> voorspelt, dit is het </w:t>
      </w:r>
      <w:proofErr w:type="spellStart"/>
      <w:r w:rsidR="007C3682" w:rsidRPr="008B5508">
        <w:rPr>
          <w:rFonts w:eastAsiaTheme="minorHAnsi" w:cs="Segoe Print"/>
          <w:b/>
          <w:sz w:val="24"/>
          <w:lang w:eastAsia="en-US"/>
        </w:rPr>
        <w:t>koemodel</w:t>
      </w:r>
      <w:proofErr w:type="spellEnd"/>
      <w:r>
        <w:rPr>
          <w:rFonts w:eastAsiaTheme="minorHAnsi" w:cs="Segoe Print"/>
          <w:sz w:val="24"/>
          <w:lang w:eastAsia="en-US"/>
        </w:rPr>
        <w:t xml:space="preserve">. </w:t>
      </w:r>
      <w:r w:rsidR="00795D2C">
        <w:rPr>
          <w:rFonts w:eastAsiaTheme="minorHAnsi" w:cs="Segoe Print"/>
          <w:sz w:val="24"/>
          <w:lang w:eastAsia="en-US"/>
        </w:rPr>
        <w:t>De voeropname</w:t>
      </w:r>
      <w:r w:rsidR="009B1E77">
        <w:rPr>
          <w:rFonts w:eastAsiaTheme="minorHAnsi" w:cs="Segoe Print"/>
          <w:sz w:val="24"/>
          <w:lang w:eastAsia="en-US"/>
        </w:rPr>
        <w:t xml:space="preserve"> in het </w:t>
      </w:r>
      <w:proofErr w:type="spellStart"/>
      <w:r w:rsidR="009B1E77">
        <w:rPr>
          <w:rFonts w:eastAsiaTheme="minorHAnsi" w:cs="Segoe Print"/>
          <w:sz w:val="24"/>
          <w:lang w:eastAsia="en-US"/>
        </w:rPr>
        <w:t>koemodel</w:t>
      </w:r>
      <w:proofErr w:type="spellEnd"/>
      <w:r w:rsidR="00795D2C">
        <w:rPr>
          <w:rFonts w:eastAsiaTheme="minorHAnsi" w:cs="Segoe Print"/>
          <w:sz w:val="24"/>
          <w:lang w:eastAsia="en-US"/>
        </w:rPr>
        <w:t xml:space="preserve"> is afhankelijk van de eigenschappen van de koe (dierfactoren) en de eigenschappen van de veevoeding (</w:t>
      </w:r>
      <w:r w:rsidR="009B1E77">
        <w:rPr>
          <w:rFonts w:eastAsiaTheme="minorHAnsi" w:cs="Segoe Print"/>
          <w:sz w:val="24"/>
          <w:lang w:eastAsia="en-US"/>
        </w:rPr>
        <w:t xml:space="preserve">voerfactoren). Met deze berekende voeropname kan vervolgens de VEM en DVE opname berekend worden. Voor een schematisch overzicht van het </w:t>
      </w:r>
      <w:proofErr w:type="spellStart"/>
      <w:r w:rsidR="009B1E77">
        <w:rPr>
          <w:rFonts w:eastAsiaTheme="minorHAnsi" w:cs="Segoe Print"/>
          <w:sz w:val="24"/>
          <w:lang w:eastAsia="en-US"/>
        </w:rPr>
        <w:t>koemodel</w:t>
      </w:r>
      <w:proofErr w:type="spellEnd"/>
      <w:r w:rsidR="009B1E77">
        <w:rPr>
          <w:rFonts w:eastAsiaTheme="minorHAnsi" w:cs="Segoe Print"/>
          <w:sz w:val="24"/>
          <w:lang w:eastAsia="en-US"/>
        </w:rPr>
        <w:t>, zie figuur 1.</w:t>
      </w:r>
    </w:p>
    <w:p w:rsidR="009B1E77" w:rsidRDefault="009B1E77"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p>
    <w:p w:rsidR="00795D2C" w:rsidRDefault="00D55CF4" w:rsidP="00795D2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Pr>
          <w:noProof/>
        </w:rPr>
        <w:drawing>
          <wp:inline distT="0" distB="0" distL="0" distR="0" wp14:anchorId="4CC55C89" wp14:editId="28D5CFDE">
            <wp:extent cx="4772025" cy="272570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6451" cy="2733942"/>
                    </a:xfrm>
                    <a:prstGeom prst="rect">
                      <a:avLst/>
                    </a:prstGeom>
                  </pic:spPr>
                </pic:pic>
              </a:graphicData>
            </a:graphic>
          </wp:inline>
        </w:drawing>
      </w:r>
    </w:p>
    <w:p w:rsidR="00D55CF4" w:rsidRDefault="00795D2C" w:rsidP="00795D2C">
      <w:pPr>
        <w:pStyle w:val="Bijschrift"/>
        <w:rPr>
          <w:rFonts w:eastAsiaTheme="minorHAnsi" w:cs="Segoe Print"/>
          <w:sz w:val="24"/>
          <w:lang w:eastAsia="en-US"/>
        </w:rPr>
      </w:pPr>
      <w:r>
        <w:t xml:space="preserve">Figuur </w:t>
      </w:r>
      <w:r w:rsidR="00730379">
        <w:rPr>
          <w:noProof/>
        </w:rPr>
        <w:fldChar w:fldCharType="begin"/>
      </w:r>
      <w:r w:rsidR="00730379">
        <w:rPr>
          <w:noProof/>
        </w:rPr>
        <w:instrText xml:space="preserve"> SEQ Figuur \* ARABIC </w:instrText>
      </w:r>
      <w:r w:rsidR="00730379">
        <w:rPr>
          <w:noProof/>
        </w:rPr>
        <w:fldChar w:fldCharType="separate"/>
      </w:r>
      <w:r w:rsidR="006B3825">
        <w:rPr>
          <w:noProof/>
        </w:rPr>
        <w:t>1</w:t>
      </w:r>
      <w:r w:rsidR="00730379">
        <w:rPr>
          <w:noProof/>
        </w:rPr>
        <w:fldChar w:fldCharType="end"/>
      </w:r>
      <w:r>
        <w:t xml:space="preserve">. Schematische weergave </w:t>
      </w:r>
      <w:proofErr w:type="spellStart"/>
      <w:r>
        <w:t>koemodel</w:t>
      </w:r>
      <w:proofErr w:type="spellEnd"/>
      <w:r>
        <w:t xml:space="preserve"> (</w:t>
      </w:r>
      <w:r w:rsidR="00C74605">
        <w:rPr>
          <w:rFonts w:ascii="NewsGothic" w:eastAsiaTheme="minorHAnsi" w:hAnsi="NewsGothic" w:cs="NewsGothic"/>
          <w:sz w:val="16"/>
          <w:szCs w:val="16"/>
          <w:lang w:eastAsia="en-US"/>
        </w:rPr>
        <w:t xml:space="preserve">Praktijkonderzoek Veehouderij - </w:t>
      </w:r>
      <w:proofErr w:type="spellStart"/>
      <w:r w:rsidR="00C74605">
        <w:rPr>
          <w:rFonts w:ascii="NewsGothic" w:eastAsiaTheme="minorHAnsi" w:hAnsi="NewsGothic" w:cs="NewsGothic"/>
          <w:sz w:val="16"/>
          <w:szCs w:val="16"/>
          <w:lang w:eastAsia="en-US"/>
        </w:rPr>
        <w:t>PraktijkRapport</w:t>
      </w:r>
      <w:proofErr w:type="spellEnd"/>
      <w:r w:rsidR="00C74605">
        <w:rPr>
          <w:rFonts w:ascii="NewsGothic" w:eastAsiaTheme="minorHAnsi" w:hAnsi="NewsGothic" w:cs="NewsGothic"/>
          <w:sz w:val="16"/>
          <w:szCs w:val="16"/>
          <w:lang w:eastAsia="en-US"/>
        </w:rPr>
        <w:t xml:space="preserve"> Rundvee 11, 2002</w:t>
      </w:r>
      <w:r>
        <w:t>)</w:t>
      </w:r>
    </w:p>
    <w:p w:rsidR="007C3682" w:rsidRDefault="007C3682" w:rsidP="00682DB6">
      <w:pPr>
        <w:spacing w:after="160" w:line="259" w:lineRule="auto"/>
        <w:jc w:val="both"/>
        <w:rPr>
          <w:rFonts w:eastAsiaTheme="minorHAnsi" w:cs="Segoe Print"/>
          <w:sz w:val="24"/>
          <w:lang w:eastAsia="en-US"/>
        </w:rPr>
      </w:pPr>
      <w:r>
        <w:rPr>
          <w:rFonts w:eastAsiaTheme="minorHAnsi" w:cs="Segoe Print"/>
          <w:sz w:val="24"/>
          <w:lang w:eastAsia="en-US"/>
        </w:rPr>
        <w:t>Wanneer een veehouder in de kringloopwijzer zijn dieraantallen</w:t>
      </w:r>
      <w:r w:rsidR="008B5508">
        <w:rPr>
          <w:rFonts w:eastAsiaTheme="minorHAnsi" w:cs="Segoe Print"/>
          <w:sz w:val="24"/>
          <w:lang w:eastAsia="en-US"/>
        </w:rPr>
        <w:t xml:space="preserve"> met de bijbehorende melkproductie</w:t>
      </w:r>
      <w:r>
        <w:rPr>
          <w:rFonts w:eastAsiaTheme="minorHAnsi" w:cs="Segoe Print"/>
          <w:sz w:val="24"/>
          <w:lang w:eastAsia="en-US"/>
        </w:rPr>
        <w:t xml:space="preserve"> in</w:t>
      </w:r>
      <w:r w:rsidR="00D50BA6">
        <w:rPr>
          <w:rFonts w:eastAsiaTheme="minorHAnsi" w:cs="Segoe Print"/>
          <w:sz w:val="24"/>
          <w:lang w:eastAsia="en-US"/>
        </w:rPr>
        <w:t>vult</w:t>
      </w:r>
      <w:r>
        <w:rPr>
          <w:rFonts w:eastAsiaTheme="minorHAnsi" w:cs="Segoe Print"/>
          <w:sz w:val="24"/>
          <w:lang w:eastAsia="en-US"/>
        </w:rPr>
        <w:t xml:space="preserve">, berekend </w:t>
      </w:r>
      <w:r w:rsidR="00C74605">
        <w:rPr>
          <w:rFonts w:eastAsiaTheme="minorHAnsi" w:cs="Segoe Print"/>
          <w:sz w:val="24"/>
          <w:lang w:eastAsia="en-US"/>
        </w:rPr>
        <w:t xml:space="preserve">het </w:t>
      </w:r>
      <w:proofErr w:type="spellStart"/>
      <w:r w:rsidR="00C74605">
        <w:rPr>
          <w:rFonts w:eastAsiaTheme="minorHAnsi" w:cs="Segoe Print"/>
          <w:sz w:val="24"/>
          <w:lang w:eastAsia="en-US"/>
        </w:rPr>
        <w:t>koemodel</w:t>
      </w:r>
      <w:proofErr w:type="spellEnd"/>
      <w:r w:rsidR="00C74605">
        <w:rPr>
          <w:rFonts w:eastAsiaTheme="minorHAnsi" w:cs="Segoe Print"/>
          <w:sz w:val="24"/>
          <w:lang w:eastAsia="en-US"/>
        </w:rPr>
        <w:t xml:space="preserve"> hoeveel voer en VEM</w:t>
      </w:r>
      <w:r>
        <w:rPr>
          <w:rFonts w:eastAsiaTheme="minorHAnsi" w:cs="Segoe Print"/>
          <w:sz w:val="24"/>
          <w:lang w:eastAsia="en-US"/>
        </w:rPr>
        <w:t xml:space="preserve"> de veestapel nodig heeft. Omdat dit een berekening is kan dit afwijken van het werkelijke verbruik van de veehouder.</w:t>
      </w:r>
    </w:p>
    <w:p w:rsidR="008B5508" w:rsidRDefault="008B5508" w:rsidP="00682DB6">
      <w:pPr>
        <w:spacing w:after="160" w:line="259" w:lineRule="auto"/>
        <w:jc w:val="both"/>
        <w:rPr>
          <w:rFonts w:eastAsiaTheme="minorHAnsi" w:cs="Segoe Print"/>
          <w:sz w:val="24"/>
          <w:lang w:eastAsia="en-US"/>
        </w:rPr>
      </w:pPr>
      <w:r>
        <w:rPr>
          <w:rFonts w:eastAsiaTheme="minorHAnsi" w:cs="Segoe Print"/>
          <w:sz w:val="24"/>
          <w:lang w:eastAsia="en-US"/>
        </w:rPr>
        <w:t xml:space="preserve">Voor de </w:t>
      </w:r>
      <w:r>
        <w:rPr>
          <w:rFonts w:eastAsiaTheme="minorHAnsi" w:cs="Segoe Print"/>
          <w:b/>
          <w:sz w:val="24"/>
          <w:lang w:eastAsia="en-US"/>
        </w:rPr>
        <w:t>voer</w:t>
      </w:r>
      <w:r w:rsidRPr="008B5508">
        <w:rPr>
          <w:rFonts w:eastAsiaTheme="minorHAnsi" w:cs="Segoe Print"/>
          <w:b/>
          <w:sz w:val="24"/>
          <w:lang w:eastAsia="en-US"/>
        </w:rPr>
        <w:t>opname</w:t>
      </w:r>
      <w:r>
        <w:rPr>
          <w:rFonts w:eastAsiaTheme="minorHAnsi" w:cs="Segoe Print"/>
          <w:sz w:val="24"/>
          <w:lang w:eastAsia="en-US"/>
        </w:rPr>
        <w:t xml:space="preserve"> wordt de volgende formule gebruikt:  </w:t>
      </w:r>
      <w:r w:rsidRPr="008B5508">
        <w:rPr>
          <w:rFonts w:eastAsiaTheme="minorHAnsi" w:cs="Segoe Print"/>
          <w:b/>
          <w:i/>
          <w:sz w:val="24"/>
          <w:lang w:eastAsia="en-US"/>
        </w:rPr>
        <w:t>TDSO = VOC: VW</w:t>
      </w:r>
      <w:r>
        <w:rPr>
          <w:rFonts w:eastAsiaTheme="minorHAnsi" w:cs="Segoe Print"/>
          <w:b/>
          <w:i/>
          <w:sz w:val="24"/>
          <w:lang w:eastAsia="en-US"/>
        </w:rPr>
        <w:t xml:space="preserve"> . </w:t>
      </w:r>
      <w:r>
        <w:rPr>
          <w:rFonts w:eastAsiaTheme="minorHAnsi" w:cs="Segoe Print"/>
          <w:sz w:val="24"/>
          <w:lang w:eastAsia="en-US"/>
        </w:rPr>
        <w:t>De verzadigingswaarde (VW) is afhankelijk van de voedermiddelen welke worden gevoerd. De voeropname capaciteit (VOC)</w:t>
      </w:r>
      <w:r w:rsidR="0035437A">
        <w:rPr>
          <w:rFonts w:eastAsiaTheme="minorHAnsi" w:cs="Segoe Print"/>
          <w:sz w:val="24"/>
          <w:lang w:eastAsia="en-US"/>
        </w:rPr>
        <w:t xml:space="preserve"> kan bepaald worden door bijvoorbeeld een management programma, waar de gegevens van de veestapel worden opgeslagen.  Concreet voor het berekenen van de voeropname zijn de volgende gegevens nodig; lactatienummer, aantal dagen na kalven, aantal dagen drachtig, ras, krachtvoeropname, voederwaardeanalyse en de voergift (in kg </w:t>
      </w:r>
      <w:proofErr w:type="spellStart"/>
      <w:r w:rsidR="0035437A">
        <w:rPr>
          <w:rFonts w:eastAsiaTheme="minorHAnsi" w:cs="Segoe Print"/>
          <w:sz w:val="24"/>
          <w:lang w:eastAsia="en-US"/>
        </w:rPr>
        <w:t>ds</w:t>
      </w:r>
      <w:proofErr w:type="spellEnd"/>
      <w:r w:rsidR="0035437A">
        <w:rPr>
          <w:rFonts w:eastAsiaTheme="minorHAnsi" w:cs="Segoe Print"/>
          <w:sz w:val="24"/>
          <w:lang w:eastAsia="en-US"/>
        </w:rPr>
        <w:t xml:space="preserve"> per dier per dag). </w:t>
      </w:r>
    </w:p>
    <w:p w:rsidR="00ED0E07" w:rsidRDefault="00ED0E07" w:rsidP="00ED0E07">
      <w:pPr>
        <w:pStyle w:val="Bijschrift"/>
        <w:keepNext/>
      </w:pPr>
      <w:r>
        <w:t xml:space="preserve">Tabel </w:t>
      </w:r>
      <w:r w:rsidR="00730379">
        <w:rPr>
          <w:noProof/>
        </w:rPr>
        <w:fldChar w:fldCharType="begin"/>
      </w:r>
      <w:r w:rsidR="00730379">
        <w:rPr>
          <w:noProof/>
        </w:rPr>
        <w:instrText xml:space="preserve"> SEQ Tabel \* ARABIC </w:instrText>
      </w:r>
      <w:r w:rsidR="00730379">
        <w:rPr>
          <w:noProof/>
        </w:rPr>
        <w:fldChar w:fldCharType="separate"/>
      </w:r>
      <w:r w:rsidR="00E02A8C">
        <w:rPr>
          <w:noProof/>
        </w:rPr>
        <w:t>1</w:t>
      </w:r>
      <w:r w:rsidR="00730379">
        <w:rPr>
          <w:noProof/>
        </w:rPr>
        <w:fldChar w:fldCharType="end"/>
      </w:r>
      <w:r>
        <w:t xml:space="preserve">. Voeropname capaciteit bepaald door </w:t>
      </w:r>
      <w:proofErr w:type="spellStart"/>
      <w:r>
        <w:t>koemodel</w:t>
      </w:r>
      <w:proofErr w:type="spellEnd"/>
      <w:r>
        <w:t xml:space="preserve"> (het </w:t>
      </w:r>
      <w:proofErr w:type="spellStart"/>
      <w:r>
        <w:t>koemodel</w:t>
      </w:r>
      <w:proofErr w:type="spellEnd"/>
      <w:r>
        <w:t>, 1987)</w:t>
      </w:r>
    </w:p>
    <w:p w:rsidR="0035437A" w:rsidRPr="008B5508" w:rsidRDefault="0035437A">
      <w:pPr>
        <w:spacing w:after="160" w:line="259" w:lineRule="auto"/>
        <w:rPr>
          <w:rFonts w:eastAsiaTheme="minorHAnsi" w:cs="Segoe Print"/>
          <w:sz w:val="24"/>
          <w:lang w:eastAsia="en-US"/>
        </w:rPr>
      </w:pPr>
      <w:r>
        <w:rPr>
          <w:noProof/>
        </w:rPr>
        <w:drawing>
          <wp:inline distT="0" distB="0" distL="0" distR="0" wp14:anchorId="5E475B99" wp14:editId="6216E267">
            <wp:extent cx="5760720" cy="107188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071880"/>
                    </a:xfrm>
                    <a:prstGeom prst="rect">
                      <a:avLst/>
                    </a:prstGeom>
                  </pic:spPr>
                </pic:pic>
              </a:graphicData>
            </a:graphic>
          </wp:inline>
        </w:drawing>
      </w:r>
    </w:p>
    <w:p w:rsidR="0035437A" w:rsidRDefault="00607847" w:rsidP="0035437A">
      <w:pPr>
        <w:spacing w:after="160" w:line="259" w:lineRule="auto"/>
        <w:rPr>
          <w:rFonts w:eastAsiaTheme="minorHAnsi" w:cs="Segoe Print"/>
          <w:sz w:val="24"/>
          <w:lang w:eastAsia="en-US"/>
        </w:rPr>
      </w:pPr>
      <w:r>
        <w:rPr>
          <w:rFonts w:eastAsiaTheme="minorHAnsi" w:cs="Segoe Print"/>
          <w:sz w:val="24"/>
          <w:lang w:eastAsia="en-US"/>
        </w:rPr>
        <w:t xml:space="preserve">Voor het berekenen van de </w:t>
      </w:r>
      <w:r w:rsidRPr="00607847">
        <w:rPr>
          <w:rFonts w:eastAsiaTheme="minorHAnsi" w:cs="Segoe Print"/>
          <w:b/>
          <w:sz w:val="24"/>
          <w:lang w:eastAsia="en-US"/>
        </w:rPr>
        <w:t>melkproductie</w:t>
      </w:r>
      <w:r>
        <w:rPr>
          <w:rFonts w:eastAsiaTheme="minorHAnsi" w:cs="Segoe Print"/>
          <w:sz w:val="24"/>
          <w:lang w:eastAsia="en-US"/>
        </w:rPr>
        <w:t xml:space="preserve"> worden de volgende formules gebruikt:</w:t>
      </w:r>
    </w:p>
    <w:p w:rsidR="00607847" w:rsidRPr="00607847" w:rsidRDefault="00D50BA6" w:rsidP="00607847">
      <w:pPr>
        <w:spacing w:after="0" w:line="259" w:lineRule="auto"/>
        <w:rPr>
          <w:rFonts w:eastAsiaTheme="minorHAnsi" w:cs="Segoe Print"/>
          <w:b/>
          <w:sz w:val="24"/>
          <w:lang w:eastAsia="en-US"/>
        </w:rPr>
      </w:pPr>
      <w:r>
        <w:rPr>
          <w:rFonts w:eastAsiaTheme="minorHAnsi" w:cs="Segoe Print"/>
          <w:b/>
          <w:sz w:val="24"/>
          <w:lang w:eastAsia="en-US"/>
        </w:rPr>
        <w:lastRenderedPageBreak/>
        <w:t>FPCM</w:t>
      </w:r>
      <w:r w:rsidR="00607847" w:rsidRPr="00607847">
        <w:rPr>
          <w:rFonts w:eastAsiaTheme="minorHAnsi" w:cs="Segoe Print"/>
          <w:b/>
          <w:sz w:val="24"/>
          <w:lang w:eastAsia="en-US"/>
        </w:rPr>
        <w:t xml:space="preserve"> = (0.337 + (0.116 x %F) + (0.06 x %P)) x M</w:t>
      </w:r>
    </w:p>
    <w:p w:rsidR="00607847" w:rsidRDefault="00D50BA6" w:rsidP="00607847">
      <w:pPr>
        <w:spacing w:after="0" w:line="259" w:lineRule="auto"/>
        <w:rPr>
          <w:rFonts w:eastAsiaTheme="minorHAnsi" w:cs="Segoe Print"/>
          <w:b/>
          <w:sz w:val="24"/>
          <w:lang w:eastAsia="en-US"/>
        </w:rPr>
      </w:pPr>
      <w:r>
        <w:rPr>
          <w:rFonts w:eastAsiaTheme="minorHAnsi" w:cs="Segoe Print"/>
          <w:b/>
          <w:sz w:val="24"/>
          <w:lang w:eastAsia="en-US"/>
        </w:rPr>
        <w:t>VEM = 5400 + (460 x FPCM</w:t>
      </w:r>
      <w:r w:rsidR="00607847" w:rsidRPr="00607847">
        <w:rPr>
          <w:rFonts w:eastAsiaTheme="minorHAnsi" w:cs="Segoe Print"/>
          <w:b/>
          <w:sz w:val="24"/>
          <w:lang w:eastAsia="en-US"/>
        </w:rPr>
        <w:t xml:space="preserve">) </w:t>
      </w:r>
    </w:p>
    <w:p w:rsidR="00607847" w:rsidRDefault="00607847" w:rsidP="00607847">
      <w:pPr>
        <w:spacing w:after="0" w:line="259" w:lineRule="auto"/>
        <w:rPr>
          <w:rFonts w:eastAsiaTheme="minorHAnsi" w:cs="Segoe Print"/>
          <w:b/>
          <w:sz w:val="24"/>
          <w:lang w:eastAsia="en-US"/>
        </w:rPr>
      </w:pPr>
    </w:p>
    <w:p w:rsidR="00D50BA6" w:rsidRPr="00D50BA6" w:rsidRDefault="00D50BA6" w:rsidP="00D50BA6">
      <w:pPr>
        <w:spacing w:after="0" w:line="259" w:lineRule="auto"/>
        <w:jc w:val="both"/>
        <w:rPr>
          <w:rFonts w:eastAsiaTheme="minorHAnsi" w:cs="Segoe Print"/>
          <w:color w:val="000000" w:themeColor="text1"/>
          <w:sz w:val="24"/>
          <w:lang w:eastAsia="en-US"/>
        </w:rPr>
      </w:pPr>
      <w:r w:rsidRPr="00D50BA6">
        <w:rPr>
          <w:rFonts w:eastAsiaTheme="minorHAnsi" w:cs="Segoe Print"/>
          <w:color w:val="000000" w:themeColor="text1"/>
          <w:sz w:val="24"/>
          <w:lang w:eastAsia="en-US"/>
        </w:rPr>
        <w:t xml:space="preserve">De </w:t>
      </w:r>
      <w:r w:rsidRPr="00D50BA6">
        <w:rPr>
          <w:rFonts w:eastAsiaTheme="minorHAnsi" w:cs="Segoe Print"/>
          <w:b/>
          <w:color w:val="000000" w:themeColor="text1"/>
          <w:sz w:val="24"/>
          <w:lang w:eastAsia="en-US"/>
        </w:rPr>
        <w:t>FCPM</w:t>
      </w:r>
      <w:r w:rsidRPr="00D50BA6">
        <w:rPr>
          <w:rFonts w:eastAsiaTheme="minorHAnsi" w:cs="Segoe Print"/>
          <w:color w:val="000000" w:themeColor="text1"/>
          <w:sz w:val="24"/>
          <w:lang w:eastAsia="en-US"/>
        </w:rPr>
        <w:t xml:space="preserve"> kan gebruikt worden om de melkproductie om te rekenen naar meetmelk. Hiervoor zijn de aantal kilogrammen melk nodig, het vetpercentage en het eiwitpercentage.  Voor de </w:t>
      </w:r>
      <w:r w:rsidRPr="00D50BA6">
        <w:rPr>
          <w:rFonts w:eastAsiaTheme="minorHAnsi" w:cs="Segoe Print"/>
          <w:b/>
          <w:color w:val="000000" w:themeColor="text1"/>
          <w:sz w:val="24"/>
          <w:lang w:eastAsia="en-US"/>
        </w:rPr>
        <w:t>VEM behoefte</w:t>
      </w:r>
      <w:r w:rsidRPr="00D50BA6">
        <w:rPr>
          <w:rFonts w:eastAsiaTheme="minorHAnsi" w:cs="Segoe Print"/>
          <w:color w:val="000000" w:themeColor="text1"/>
          <w:sz w:val="24"/>
          <w:lang w:eastAsia="en-US"/>
        </w:rPr>
        <w:t xml:space="preserve"> is een factor nodig voor onderhoud.  De energie welke een koe nodig heeft voor onderhoud kan zij gebruiken voor het op peil houden van haar lichaamstemperatuur, beweging en lichaamsprocessen (vertering, bloedsomloop, nieuwe </w:t>
      </w:r>
      <w:proofErr w:type="spellStart"/>
      <w:r w:rsidRPr="00D50BA6">
        <w:rPr>
          <w:rFonts w:eastAsiaTheme="minorHAnsi" w:cs="Segoe Print"/>
          <w:color w:val="000000" w:themeColor="text1"/>
          <w:sz w:val="24"/>
          <w:lang w:eastAsia="en-US"/>
        </w:rPr>
        <w:t>celgeneratie</w:t>
      </w:r>
      <w:proofErr w:type="spellEnd"/>
      <w:r w:rsidRPr="00D50BA6">
        <w:rPr>
          <w:rFonts w:eastAsiaTheme="minorHAnsi" w:cs="Segoe Print"/>
          <w:color w:val="000000" w:themeColor="text1"/>
          <w:sz w:val="24"/>
          <w:lang w:eastAsia="en-US"/>
        </w:rPr>
        <w:t xml:space="preserve"> etc.). Voor het berekening van de behoefte zijn ook de </w:t>
      </w:r>
      <w:proofErr w:type="spellStart"/>
      <w:r w:rsidRPr="00D50BA6">
        <w:rPr>
          <w:rFonts w:eastAsiaTheme="minorHAnsi" w:cs="Segoe Print"/>
          <w:color w:val="000000" w:themeColor="text1"/>
          <w:sz w:val="24"/>
          <w:lang w:eastAsia="en-US"/>
        </w:rPr>
        <w:t>koefactoren</w:t>
      </w:r>
      <w:proofErr w:type="spellEnd"/>
      <w:r w:rsidRPr="00D50BA6">
        <w:rPr>
          <w:rFonts w:eastAsiaTheme="minorHAnsi" w:cs="Segoe Print"/>
          <w:color w:val="000000" w:themeColor="text1"/>
          <w:sz w:val="24"/>
          <w:lang w:eastAsia="en-US"/>
        </w:rPr>
        <w:t xml:space="preserve"> zoals gewicht en leeftijd van belang. Een zwaarder lichaam heeft meer energie nodig dan een lichter lichaam. Daarnaast hoe ouder een dier is, hoe minder energie voor onderhoud nodig is, een oud dier is namelijk al uitgegroeid.  Beweiding is een extra factor waar het </w:t>
      </w:r>
      <w:proofErr w:type="spellStart"/>
      <w:r w:rsidRPr="00D50BA6">
        <w:rPr>
          <w:rFonts w:eastAsiaTheme="minorHAnsi" w:cs="Segoe Print"/>
          <w:color w:val="000000" w:themeColor="text1"/>
          <w:sz w:val="24"/>
          <w:lang w:eastAsia="en-US"/>
        </w:rPr>
        <w:t>koemodel</w:t>
      </w:r>
      <w:proofErr w:type="spellEnd"/>
      <w:r w:rsidRPr="00D50BA6">
        <w:rPr>
          <w:rFonts w:eastAsiaTheme="minorHAnsi" w:cs="Segoe Print"/>
          <w:color w:val="000000" w:themeColor="text1"/>
          <w:sz w:val="24"/>
          <w:lang w:eastAsia="en-US"/>
        </w:rPr>
        <w:t xml:space="preserve"> rekening mee houd. Wanneer je dieren gaat beweiden kost dit extra energie. Deze energie wordt besteed aan de lichaamsbeweging en aan de overmaat van stikstof (N) welke uitscheiden wordt bij beweiding.  </w:t>
      </w:r>
    </w:p>
    <w:p w:rsidR="002C1A7E" w:rsidRDefault="002C1A7E" w:rsidP="002C1A7E">
      <w:pPr>
        <w:keepNext/>
        <w:spacing w:after="0" w:line="259" w:lineRule="auto"/>
        <w:jc w:val="both"/>
      </w:pPr>
      <w:r>
        <w:rPr>
          <w:noProof/>
        </w:rPr>
        <w:drawing>
          <wp:inline distT="0" distB="0" distL="0" distR="0" wp14:anchorId="035AA550" wp14:editId="22747F9D">
            <wp:extent cx="3181350" cy="2034493"/>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0322" cy="2040231"/>
                    </a:xfrm>
                    <a:prstGeom prst="rect">
                      <a:avLst/>
                    </a:prstGeom>
                  </pic:spPr>
                </pic:pic>
              </a:graphicData>
            </a:graphic>
          </wp:inline>
        </w:drawing>
      </w:r>
    </w:p>
    <w:p w:rsidR="002C1A7E" w:rsidRPr="00607847" w:rsidRDefault="002C1A7E" w:rsidP="002C1A7E">
      <w:pPr>
        <w:pStyle w:val="Bijschrift"/>
        <w:jc w:val="both"/>
        <w:rPr>
          <w:rFonts w:eastAsiaTheme="minorHAnsi" w:cs="Segoe Print"/>
          <w:sz w:val="24"/>
          <w:lang w:eastAsia="en-US"/>
        </w:rPr>
      </w:pPr>
      <w:r>
        <w:t xml:space="preserve">Figuur </w:t>
      </w:r>
      <w:r w:rsidR="00730379">
        <w:rPr>
          <w:noProof/>
        </w:rPr>
        <w:fldChar w:fldCharType="begin"/>
      </w:r>
      <w:r w:rsidR="00730379">
        <w:rPr>
          <w:noProof/>
        </w:rPr>
        <w:instrText xml:space="preserve"> SEQ Figuur \* ARABIC </w:instrText>
      </w:r>
      <w:r w:rsidR="00730379">
        <w:rPr>
          <w:noProof/>
        </w:rPr>
        <w:fldChar w:fldCharType="separate"/>
      </w:r>
      <w:r w:rsidR="006B3825">
        <w:rPr>
          <w:noProof/>
        </w:rPr>
        <w:t>2</w:t>
      </w:r>
      <w:r w:rsidR="00730379">
        <w:rPr>
          <w:noProof/>
        </w:rPr>
        <w:fldChar w:fldCharType="end"/>
      </w:r>
      <w:r>
        <w:t xml:space="preserve">. </w:t>
      </w:r>
      <w:proofErr w:type="spellStart"/>
      <w:r>
        <w:t>Fistelkoe</w:t>
      </w:r>
      <w:proofErr w:type="spellEnd"/>
      <w:r>
        <w:t>, deze koeien worden gebruikt voor voerproeven.</w:t>
      </w:r>
    </w:p>
    <w:p w:rsidR="0035437A" w:rsidRPr="00607847" w:rsidRDefault="00B85B89" w:rsidP="00B85B89">
      <w:pPr>
        <w:pStyle w:val="Kop3"/>
        <w:rPr>
          <w:rFonts w:eastAsiaTheme="minorHAnsi"/>
          <w:lang w:eastAsia="en-US"/>
        </w:rPr>
      </w:pPr>
      <w:bookmarkStart w:id="2" w:name="_Toc532899594"/>
      <w:r>
        <w:rPr>
          <w:rFonts w:eastAsiaTheme="minorHAnsi"/>
          <w:lang w:eastAsia="en-US"/>
        </w:rPr>
        <w:t>Vraag 1</w:t>
      </w:r>
      <w:r>
        <w:rPr>
          <w:rFonts w:eastAsiaTheme="minorHAnsi"/>
          <w:lang w:eastAsia="en-US"/>
        </w:rPr>
        <w:tab/>
      </w:r>
      <w:r>
        <w:rPr>
          <w:rFonts w:eastAsiaTheme="minorHAnsi"/>
          <w:lang w:eastAsia="en-US"/>
        </w:rPr>
        <w:tab/>
      </w:r>
      <w:r w:rsidR="0035437A" w:rsidRPr="00607847">
        <w:rPr>
          <w:rFonts w:eastAsiaTheme="minorHAnsi"/>
          <w:lang w:eastAsia="en-US"/>
        </w:rPr>
        <w:t xml:space="preserve">Het </w:t>
      </w:r>
      <w:proofErr w:type="spellStart"/>
      <w:r w:rsidR="0035437A" w:rsidRPr="00607847">
        <w:rPr>
          <w:rFonts w:eastAsiaTheme="minorHAnsi"/>
          <w:lang w:eastAsia="en-US"/>
        </w:rPr>
        <w:t>koemodel</w:t>
      </w:r>
      <w:bookmarkEnd w:id="2"/>
      <w:proofErr w:type="spellEnd"/>
    </w:p>
    <w:p w:rsidR="005E7E16" w:rsidRDefault="005E7E16" w:rsidP="002476A8">
      <w:pPr>
        <w:pStyle w:val="Lijstalinea"/>
        <w:numPr>
          <w:ilvl w:val="0"/>
          <w:numId w:val="3"/>
        </w:numPr>
        <w:spacing w:after="160" w:line="259" w:lineRule="auto"/>
        <w:rPr>
          <w:rFonts w:eastAsiaTheme="minorHAnsi" w:cs="Segoe Print"/>
          <w:sz w:val="24"/>
          <w:lang w:eastAsia="en-US"/>
        </w:rPr>
      </w:pPr>
      <w:r w:rsidRPr="005E7E16">
        <w:rPr>
          <w:rFonts w:eastAsiaTheme="minorHAnsi" w:cs="Segoe Print"/>
          <w:sz w:val="24"/>
          <w:lang w:eastAsia="en-US"/>
        </w:rPr>
        <w:t>Waarom word</w:t>
      </w:r>
      <w:r w:rsidR="00D50BA6">
        <w:rPr>
          <w:rFonts w:eastAsiaTheme="minorHAnsi" w:cs="Segoe Print"/>
          <w:sz w:val="24"/>
          <w:lang w:eastAsia="en-US"/>
        </w:rPr>
        <w:t>t</w:t>
      </w:r>
      <w:r w:rsidRPr="005E7E16">
        <w:rPr>
          <w:rFonts w:eastAsiaTheme="minorHAnsi" w:cs="Segoe Print"/>
          <w:sz w:val="24"/>
          <w:lang w:eastAsia="en-US"/>
        </w:rPr>
        <w:t xml:space="preserve"> er gebruik gemaakt van het </w:t>
      </w:r>
      <w:proofErr w:type="spellStart"/>
      <w:r w:rsidRPr="005E7E16">
        <w:rPr>
          <w:rFonts w:eastAsiaTheme="minorHAnsi" w:cs="Segoe Print"/>
          <w:sz w:val="24"/>
          <w:lang w:eastAsia="en-US"/>
        </w:rPr>
        <w:t>koemodel</w:t>
      </w:r>
      <w:proofErr w:type="spellEnd"/>
      <w:r w:rsidRPr="005E7E16">
        <w:rPr>
          <w:rFonts w:eastAsiaTheme="minorHAnsi" w:cs="Segoe Print"/>
          <w:sz w:val="24"/>
          <w:lang w:eastAsia="en-US"/>
        </w:rPr>
        <w:t>?</w:t>
      </w:r>
    </w:p>
    <w:p w:rsidR="00D04550" w:rsidRPr="005E7E16" w:rsidRDefault="00D04550" w:rsidP="002476A8">
      <w:pPr>
        <w:pStyle w:val="Lijstalinea"/>
        <w:numPr>
          <w:ilvl w:val="0"/>
          <w:numId w:val="3"/>
        </w:numPr>
        <w:spacing w:after="160" w:line="259" w:lineRule="auto"/>
        <w:rPr>
          <w:rFonts w:eastAsiaTheme="minorHAnsi" w:cs="Segoe Print"/>
          <w:sz w:val="24"/>
          <w:lang w:eastAsia="en-US"/>
        </w:rPr>
      </w:pPr>
      <w:r>
        <w:rPr>
          <w:rFonts w:eastAsiaTheme="minorHAnsi" w:cs="Segoe Print"/>
          <w:sz w:val="24"/>
          <w:lang w:eastAsia="en-US"/>
        </w:rPr>
        <w:t xml:space="preserve">Waarom kan het </w:t>
      </w:r>
      <w:proofErr w:type="spellStart"/>
      <w:r>
        <w:rPr>
          <w:rFonts w:eastAsiaTheme="minorHAnsi" w:cs="Segoe Print"/>
          <w:sz w:val="24"/>
          <w:lang w:eastAsia="en-US"/>
        </w:rPr>
        <w:t>koemodel</w:t>
      </w:r>
      <w:proofErr w:type="spellEnd"/>
      <w:r>
        <w:rPr>
          <w:rFonts w:eastAsiaTheme="minorHAnsi" w:cs="Segoe Print"/>
          <w:sz w:val="24"/>
          <w:lang w:eastAsia="en-US"/>
        </w:rPr>
        <w:t xml:space="preserve"> afwijken van de echte situatie?</w:t>
      </w:r>
    </w:p>
    <w:p w:rsidR="005E7E16" w:rsidRPr="005E7E16" w:rsidRDefault="005E7E16" w:rsidP="002476A8">
      <w:pPr>
        <w:pStyle w:val="Lijstalinea"/>
        <w:numPr>
          <w:ilvl w:val="0"/>
          <w:numId w:val="3"/>
        </w:numPr>
        <w:spacing w:after="160" w:line="259" w:lineRule="auto"/>
        <w:rPr>
          <w:rFonts w:eastAsiaTheme="minorHAnsi" w:cs="Segoe Print"/>
          <w:sz w:val="24"/>
          <w:lang w:eastAsia="en-US"/>
        </w:rPr>
      </w:pPr>
      <w:r w:rsidRPr="005E7E16">
        <w:rPr>
          <w:rFonts w:eastAsiaTheme="minorHAnsi" w:cs="Segoe Print"/>
          <w:sz w:val="24"/>
          <w:lang w:eastAsia="en-US"/>
        </w:rPr>
        <w:t>Welke formule hoort bij het berekenen van de voeropname?</w:t>
      </w:r>
    </w:p>
    <w:p w:rsidR="00607847" w:rsidRDefault="005E7E16" w:rsidP="002476A8">
      <w:pPr>
        <w:pStyle w:val="Lijstalinea"/>
        <w:numPr>
          <w:ilvl w:val="0"/>
          <w:numId w:val="3"/>
        </w:numPr>
        <w:spacing w:after="160" w:line="259" w:lineRule="auto"/>
        <w:rPr>
          <w:rFonts w:eastAsiaTheme="minorHAnsi" w:cs="Segoe Print"/>
          <w:sz w:val="24"/>
          <w:lang w:eastAsia="en-US"/>
        </w:rPr>
      </w:pPr>
      <w:r w:rsidRPr="005E7E16">
        <w:rPr>
          <w:rFonts w:eastAsiaTheme="minorHAnsi" w:cs="Segoe Print"/>
          <w:sz w:val="24"/>
          <w:lang w:eastAsia="en-US"/>
        </w:rPr>
        <w:t>Welke gegevens heb je nodig om de voeropname te berekenen?</w:t>
      </w:r>
    </w:p>
    <w:p w:rsidR="00607847" w:rsidRDefault="00607847" w:rsidP="002476A8">
      <w:pPr>
        <w:pStyle w:val="Lijstalinea"/>
        <w:numPr>
          <w:ilvl w:val="0"/>
          <w:numId w:val="3"/>
        </w:numPr>
        <w:spacing w:after="160" w:line="259" w:lineRule="auto"/>
        <w:rPr>
          <w:rFonts w:eastAsiaTheme="minorHAnsi" w:cs="Segoe Print"/>
          <w:sz w:val="24"/>
          <w:lang w:eastAsia="en-US"/>
        </w:rPr>
      </w:pPr>
      <w:r>
        <w:rPr>
          <w:rFonts w:eastAsiaTheme="minorHAnsi" w:cs="Segoe Print"/>
          <w:sz w:val="24"/>
          <w:lang w:eastAsia="en-US"/>
        </w:rPr>
        <w:t>Welke formules horen bij het berekenen van de melkproductie?</w:t>
      </w:r>
    </w:p>
    <w:p w:rsidR="00607847" w:rsidRDefault="00607847" w:rsidP="002476A8">
      <w:pPr>
        <w:pStyle w:val="Lijstalinea"/>
        <w:numPr>
          <w:ilvl w:val="0"/>
          <w:numId w:val="3"/>
        </w:numPr>
        <w:spacing w:after="160" w:line="259" w:lineRule="auto"/>
        <w:rPr>
          <w:rFonts w:eastAsiaTheme="minorHAnsi" w:cs="Segoe Print"/>
          <w:sz w:val="24"/>
          <w:lang w:eastAsia="en-US"/>
        </w:rPr>
      </w:pPr>
      <w:r>
        <w:rPr>
          <w:rFonts w:eastAsiaTheme="minorHAnsi" w:cs="Segoe Print"/>
          <w:sz w:val="24"/>
          <w:lang w:eastAsia="en-US"/>
        </w:rPr>
        <w:t>Welke ge</w:t>
      </w:r>
      <w:r w:rsidR="00D50BA6">
        <w:rPr>
          <w:rFonts w:eastAsiaTheme="minorHAnsi" w:cs="Segoe Print"/>
          <w:sz w:val="24"/>
          <w:lang w:eastAsia="en-US"/>
        </w:rPr>
        <w:t>gevens heb je nodig voor de FPCM</w:t>
      </w:r>
      <w:r>
        <w:rPr>
          <w:rFonts w:eastAsiaTheme="minorHAnsi" w:cs="Segoe Print"/>
          <w:sz w:val="24"/>
          <w:lang w:eastAsia="en-US"/>
        </w:rPr>
        <w:t xml:space="preserve">? </w:t>
      </w:r>
    </w:p>
    <w:p w:rsidR="00682DB6" w:rsidRDefault="00682DB6" w:rsidP="002476A8">
      <w:pPr>
        <w:pStyle w:val="Lijstalinea"/>
        <w:numPr>
          <w:ilvl w:val="0"/>
          <w:numId w:val="3"/>
        </w:numPr>
        <w:spacing w:after="160" w:line="259" w:lineRule="auto"/>
        <w:rPr>
          <w:rFonts w:eastAsiaTheme="minorHAnsi" w:cs="Segoe Print"/>
          <w:sz w:val="24"/>
          <w:lang w:eastAsia="en-US"/>
        </w:rPr>
      </w:pPr>
      <w:r>
        <w:rPr>
          <w:rFonts w:eastAsiaTheme="minorHAnsi" w:cs="Segoe Print"/>
          <w:sz w:val="24"/>
          <w:lang w:eastAsia="en-US"/>
        </w:rPr>
        <w:t xml:space="preserve">Wat verstaat het </w:t>
      </w:r>
      <w:proofErr w:type="spellStart"/>
      <w:r>
        <w:rPr>
          <w:rFonts w:eastAsiaTheme="minorHAnsi" w:cs="Segoe Print"/>
          <w:sz w:val="24"/>
          <w:lang w:eastAsia="en-US"/>
        </w:rPr>
        <w:t>koemodel</w:t>
      </w:r>
      <w:proofErr w:type="spellEnd"/>
      <w:r>
        <w:rPr>
          <w:rFonts w:eastAsiaTheme="minorHAnsi" w:cs="Segoe Print"/>
          <w:sz w:val="24"/>
          <w:lang w:eastAsia="en-US"/>
        </w:rPr>
        <w:t xml:space="preserve"> onder onderhoud?</w:t>
      </w:r>
    </w:p>
    <w:p w:rsidR="00682DB6" w:rsidRDefault="006E7727" w:rsidP="002476A8">
      <w:pPr>
        <w:pStyle w:val="Lijstalinea"/>
        <w:numPr>
          <w:ilvl w:val="0"/>
          <w:numId w:val="3"/>
        </w:numPr>
        <w:spacing w:after="160" w:line="259" w:lineRule="auto"/>
        <w:rPr>
          <w:rFonts w:eastAsiaTheme="minorHAnsi" w:cs="Segoe Print"/>
          <w:sz w:val="24"/>
          <w:lang w:eastAsia="en-US"/>
        </w:rPr>
      </w:pPr>
      <w:r>
        <w:rPr>
          <w:rFonts w:eastAsiaTheme="minorHAnsi" w:cs="Segoe Print"/>
          <w:sz w:val="24"/>
          <w:lang w:eastAsia="en-US"/>
        </w:rPr>
        <w:t>Een oudere koe heeft minder energie nodig dan een vaars. Waarom is dit?</w:t>
      </w:r>
    </w:p>
    <w:p w:rsidR="00DA4FAA" w:rsidRDefault="00DA4FAA" w:rsidP="002476A8">
      <w:pPr>
        <w:pStyle w:val="Lijstalinea"/>
        <w:numPr>
          <w:ilvl w:val="0"/>
          <w:numId w:val="3"/>
        </w:numPr>
        <w:spacing w:after="160" w:line="259" w:lineRule="auto"/>
        <w:rPr>
          <w:rFonts w:eastAsiaTheme="minorHAnsi" w:cs="Segoe Print"/>
          <w:sz w:val="24"/>
          <w:lang w:eastAsia="en-US"/>
        </w:rPr>
      </w:pPr>
      <w:r>
        <w:rPr>
          <w:rFonts w:eastAsiaTheme="minorHAnsi" w:cs="Segoe Print"/>
          <w:sz w:val="24"/>
          <w:lang w:eastAsia="en-US"/>
        </w:rPr>
        <w:t xml:space="preserve">Waarom wordt in het </w:t>
      </w:r>
      <w:proofErr w:type="spellStart"/>
      <w:r>
        <w:rPr>
          <w:rFonts w:eastAsiaTheme="minorHAnsi" w:cs="Segoe Print"/>
          <w:sz w:val="24"/>
          <w:lang w:eastAsia="en-US"/>
        </w:rPr>
        <w:t>koemodel</w:t>
      </w:r>
      <w:proofErr w:type="spellEnd"/>
      <w:r>
        <w:rPr>
          <w:rFonts w:eastAsiaTheme="minorHAnsi" w:cs="Segoe Print"/>
          <w:sz w:val="24"/>
          <w:lang w:eastAsia="en-US"/>
        </w:rPr>
        <w:t xml:space="preserve"> rekening gehouden met beweiding?</w:t>
      </w:r>
    </w:p>
    <w:p w:rsidR="006E7727" w:rsidRDefault="00DA4FAA" w:rsidP="002476A8">
      <w:pPr>
        <w:pStyle w:val="Lijstalinea"/>
        <w:numPr>
          <w:ilvl w:val="0"/>
          <w:numId w:val="3"/>
        </w:numPr>
        <w:spacing w:after="160" w:line="259" w:lineRule="auto"/>
        <w:rPr>
          <w:rFonts w:eastAsiaTheme="minorHAnsi" w:cs="Segoe Print"/>
          <w:sz w:val="24"/>
          <w:lang w:eastAsia="en-US"/>
        </w:rPr>
      </w:pPr>
      <w:r>
        <w:rPr>
          <w:rFonts w:eastAsiaTheme="minorHAnsi" w:cs="Segoe Print"/>
          <w:sz w:val="24"/>
          <w:lang w:eastAsia="en-US"/>
        </w:rPr>
        <w:t xml:space="preserve">Welke gegevens heb je nodig om de behoefte te berekenen van </w:t>
      </w:r>
      <w:r w:rsidR="00D04550">
        <w:rPr>
          <w:rFonts w:eastAsiaTheme="minorHAnsi" w:cs="Segoe Print"/>
          <w:sz w:val="24"/>
          <w:lang w:eastAsia="en-US"/>
        </w:rPr>
        <w:t xml:space="preserve">een melkkoe in het </w:t>
      </w:r>
      <w:proofErr w:type="spellStart"/>
      <w:r w:rsidR="00D04550">
        <w:rPr>
          <w:rFonts w:eastAsiaTheme="minorHAnsi" w:cs="Segoe Print"/>
          <w:sz w:val="24"/>
          <w:lang w:eastAsia="en-US"/>
        </w:rPr>
        <w:t>koemodel</w:t>
      </w:r>
      <w:proofErr w:type="spellEnd"/>
      <w:r w:rsidR="00D04550">
        <w:rPr>
          <w:rFonts w:eastAsiaTheme="minorHAnsi" w:cs="Segoe Print"/>
          <w:sz w:val="24"/>
          <w:lang w:eastAsia="en-US"/>
        </w:rPr>
        <w:t>?</w:t>
      </w:r>
    </w:p>
    <w:p w:rsidR="003B62D9" w:rsidRDefault="003B62D9" w:rsidP="002476A8">
      <w:pPr>
        <w:pStyle w:val="Lijstalinea"/>
        <w:numPr>
          <w:ilvl w:val="0"/>
          <w:numId w:val="3"/>
        </w:numPr>
        <w:spacing w:after="160" w:line="259" w:lineRule="auto"/>
        <w:rPr>
          <w:rFonts w:eastAsiaTheme="minorHAnsi" w:cs="Segoe Print"/>
          <w:sz w:val="24"/>
          <w:lang w:eastAsia="en-US"/>
        </w:rPr>
      </w:pPr>
      <w:r>
        <w:rPr>
          <w:rFonts w:eastAsiaTheme="minorHAnsi" w:cs="Segoe Print"/>
          <w:sz w:val="24"/>
          <w:lang w:eastAsia="en-US"/>
        </w:rPr>
        <w:t xml:space="preserve">Bekijk het volgende filmpje: </w:t>
      </w:r>
      <w:hyperlink r:id="rId12" w:history="1">
        <w:r w:rsidRPr="00F3566F">
          <w:rPr>
            <w:rStyle w:val="Hyperlink"/>
            <w:rFonts w:eastAsiaTheme="minorHAnsi" w:cs="Segoe Print"/>
            <w:sz w:val="24"/>
            <w:lang w:eastAsia="en-US"/>
          </w:rPr>
          <w:t>https://www.youtube.com/watch?v=C91bTzF7bSM</w:t>
        </w:r>
      </w:hyperlink>
      <w:r>
        <w:rPr>
          <w:rFonts w:eastAsiaTheme="minorHAnsi" w:cs="Segoe Print"/>
          <w:sz w:val="24"/>
          <w:lang w:eastAsia="en-US"/>
        </w:rPr>
        <w:t xml:space="preserve"> </w:t>
      </w:r>
    </w:p>
    <w:p w:rsidR="003B62D9" w:rsidRDefault="003B62D9" w:rsidP="002476A8">
      <w:pPr>
        <w:pStyle w:val="Lijstalinea"/>
        <w:numPr>
          <w:ilvl w:val="1"/>
          <w:numId w:val="3"/>
        </w:numPr>
        <w:spacing w:after="160" w:line="259" w:lineRule="auto"/>
        <w:rPr>
          <w:rFonts w:eastAsiaTheme="minorHAnsi" w:cs="Segoe Print"/>
          <w:sz w:val="24"/>
          <w:lang w:eastAsia="en-US"/>
        </w:rPr>
      </w:pPr>
      <w:r>
        <w:rPr>
          <w:rFonts w:eastAsiaTheme="minorHAnsi" w:cs="Segoe Print"/>
          <w:sz w:val="24"/>
          <w:lang w:eastAsia="en-US"/>
        </w:rPr>
        <w:t>Voor welke maag wordt de fistel geplaatst?</w:t>
      </w:r>
    </w:p>
    <w:p w:rsidR="003B62D9" w:rsidRDefault="003B62D9" w:rsidP="002476A8">
      <w:pPr>
        <w:pStyle w:val="Lijstalinea"/>
        <w:numPr>
          <w:ilvl w:val="1"/>
          <w:numId w:val="3"/>
        </w:numPr>
        <w:spacing w:after="160" w:line="259" w:lineRule="auto"/>
        <w:rPr>
          <w:rFonts w:eastAsiaTheme="minorHAnsi" w:cs="Segoe Print"/>
          <w:sz w:val="24"/>
          <w:lang w:eastAsia="en-US"/>
        </w:rPr>
      </w:pPr>
      <w:r>
        <w:rPr>
          <w:rFonts w:eastAsiaTheme="minorHAnsi" w:cs="Segoe Print"/>
          <w:sz w:val="24"/>
          <w:lang w:eastAsia="en-US"/>
        </w:rPr>
        <w:t>Zoek op waarom er gebruik wordt gemaakt van fistelkoeien.</w:t>
      </w:r>
    </w:p>
    <w:p w:rsidR="003B62D9" w:rsidRDefault="003B62D9" w:rsidP="003B62D9">
      <w:pPr>
        <w:pStyle w:val="Lijstalinea"/>
        <w:spacing w:after="160" w:line="259" w:lineRule="auto"/>
        <w:rPr>
          <w:rFonts w:eastAsiaTheme="minorHAnsi" w:cs="Segoe Print"/>
          <w:sz w:val="24"/>
          <w:lang w:eastAsia="en-US"/>
        </w:rPr>
      </w:pPr>
    </w:p>
    <w:p w:rsidR="007C3682" w:rsidRPr="005E7E16" w:rsidRDefault="007C3682" w:rsidP="002476A8">
      <w:pPr>
        <w:pStyle w:val="Lijstalinea"/>
        <w:numPr>
          <w:ilvl w:val="0"/>
          <w:numId w:val="3"/>
        </w:numPr>
        <w:spacing w:after="160" w:line="259" w:lineRule="auto"/>
        <w:rPr>
          <w:rFonts w:eastAsiaTheme="minorHAnsi" w:cs="Segoe Print"/>
          <w:sz w:val="24"/>
          <w:lang w:eastAsia="en-US"/>
        </w:rPr>
      </w:pPr>
      <w:r w:rsidRPr="005E7E16">
        <w:rPr>
          <w:rFonts w:eastAsiaTheme="minorHAnsi" w:cs="Segoe Print"/>
          <w:sz w:val="24"/>
          <w:lang w:eastAsia="en-US"/>
        </w:rPr>
        <w:br w:type="page"/>
      </w:r>
    </w:p>
    <w:p w:rsidR="00661EFA" w:rsidRDefault="00D55CF4" w:rsidP="00B85B89">
      <w:pPr>
        <w:pStyle w:val="Kop2"/>
        <w:rPr>
          <w:rFonts w:eastAsiaTheme="minorHAnsi"/>
          <w:lang w:eastAsia="en-US"/>
        </w:rPr>
      </w:pPr>
      <w:bookmarkStart w:id="3" w:name="_Toc532899595"/>
      <w:r w:rsidRPr="00ED0E07">
        <w:rPr>
          <w:rFonts w:eastAsiaTheme="minorHAnsi"/>
          <w:lang w:eastAsia="en-US"/>
        </w:rPr>
        <w:lastRenderedPageBreak/>
        <w:t>Paragraaf 1</w:t>
      </w:r>
      <w:r w:rsidRPr="00ED0E07">
        <w:rPr>
          <w:rFonts w:eastAsiaTheme="minorHAnsi"/>
          <w:lang w:eastAsia="en-US"/>
        </w:rPr>
        <w:tab/>
      </w:r>
      <w:r w:rsidRPr="00ED0E07">
        <w:rPr>
          <w:rFonts w:eastAsiaTheme="minorHAnsi"/>
          <w:lang w:eastAsia="en-US"/>
        </w:rPr>
        <w:tab/>
      </w:r>
      <w:r w:rsidR="00661EFA" w:rsidRPr="00ED0E07">
        <w:rPr>
          <w:rFonts w:eastAsiaTheme="minorHAnsi"/>
          <w:lang w:eastAsia="en-US"/>
        </w:rPr>
        <w:t>Eiwit in het rantsoen</w:t>
      </w:r>
      <w:bookmarkEnd w:id="3"/>
    </w:p>
    <w:p w:rsidR="00AE7C2B" w:rsidRDefault="00AE7C2B"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b/>
          <w:i/>
          <w:sz w:val="24"/>
          <w:lang w:eastAsia="en-US"/>
        </w:rPr>
      </w:pPr>
    </w:p>
    <w:p w:rsidR="00D50BA6" w:rsidRPr="00D50BA6" w:rsidRDefault="00D50BA6" w:rsidP="00D50B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color w:val="000000" w:themeColor="text1"/>
          <w:sz w:val="24"/>
          <w:lang w:eastAsia="en-US"/>
        </w:rPr>
      </w:pPr>
      <w:r w:rsidRPr="00D50BA6">
        <w:rPr>
          <w:rFonts w:eastAsiaTheme="minorHAnsi" w:cs="Segoe Print"/>
          <w:color w:val="000000" w:themeColor="text1"/>
          <w:sz w:val="24"/>
          <w:lang w:eastAsia="en-US"/>
        </w:rPr>
        <w:t xml:space="preserve">In de kringloopwijzer staat de benutting van de mineralen N en P centraal. </w:t>
      </w:r>
      <w:proofErr w:type="spellStart"/>
      <w:r w:rsidRPr="00D50BA6">
        <w:rPr>
          <w:rFonts w:eastAsiaTheme="minorHAnsi" w:cs="Segoe Print"/>
          <w:color w:val="000000" w:themeColor="text1"/>
          <w:sz w:val="24"/>
          <w:lang w:eastAsia="en-US"/>
        </w:rPr>
        <w:t>Één</w:t>
      </w:r>
      <w:proofErr w:type="spellEnd"/>
      <w:r w:rsidRPr="00D50BA6">
        <w:rPr>
          <w:rFonts w:eastAsiaTheme="minorHAnsi" w:cs="Segoe Print"/>
          <w:color w:val="000000" w:themeColor="text1"/>
          <w:sz w:val="24"/>
          <w:lang w:eastAsia="en-US"/>
        </w:rPr>
        <w:t xml:space="preserve"> van de manieren om efficiënter om te gaan met deze mineralen is door bewuster te gaan voeren. Stikstof in de voeding wordt meestal aangeboden in de vorm van eiwit. Door het bepalen van eiwit en fosfor (P) in het rantsoen en dit te vergelijken met de melkproductie kan de efficiëntie van de melkkoeien berekend worden. In figuur 3 is een overzicht te zien van de efficiëntie van eiwit en fosfaat op een veebedrijf. Hoe hoger deze waarden, hoe efficiënter de veestapel en hoe positiever dit is voor de kringloopwijzer.</w:t>
      </w:r>
    </w:p>
    <w:p w:rsidR="00DF112C" w:rsidRDefault="00DF112C" w:rsidP="00DF11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p>
    <w:p w:rsidR="00DF112C" w:rsidRDefault="00DF112C" w:rsidP="00DF112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r>
        <w:rPr>
          <w:rFonts w:eastAsiaTheme="minorHAnsi" w:cs="Segoe Print"/>
          <w:noProof/>
          <w:sz w:val="24"/>
        </w:rPr>
        <w:drawing>
          <wp:inline distT="0" distB="0" distL="0" distR="0">
            <wp:extent cx="5752465" cy="914400"/>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914400"/>
                    </a:xfrm>
                    <a:prstGeom prst="rect">
                      <a:avLst/>
                    </a:prstGeom>
                    <a:noFill/>
                    <a:ln>
                      <a:noFill/>
                    </a:ln>
                  </pic:spPr>
                </pic:pic>
              </a:graphicData>
            </a:graphic>
          </wp:inline>
        </w:drawing>
      </w:r>
    </w:p>
    <w:p w:rsidR="00DF112C" w:rsidRDefault="00DF112C" w:rsidP="00DF112C">
      <w:pPr>
        <w:pStyle w:val="Bijschrift"/>
        <w:jc w:val="both"/>
      </w:pPr>
    </w:p>
    <w:p w:rsidR="00DF112C" w:rsidRDefault="00DF112C" w:rsidP="00DF112C">
      <w:pPr>
        <w:pStyle w:val="Bijschrift"/>
        <w:jc w:val="both"/>
        <w:rPr>
          <w:rFonts w:eastAsiaTheme="minorHAnsi" w:cs="Segoe Print"/>
          <w:sz w:val="24"/>
          <w:lang w:eastAsia="en-US"/>
        </w:rPr>
      </w:pPr>
      <w:r>
        <w:t xml:space="preserve">Figuur </w:t>
      </w:r>
      <w:r w:rsidR="00730379">
        <w:rPr>
          <w:noProof/>
        </w:rPr>
        <w:fldChar w:fldCharType="begin"/>
      </w:r>
      <w:r w:rsidR="00730379">
        <w:rPr>
          <w:noProof/>
        </w:rPr>
        <w:instrText xml:space="preserve"> SEQ Figuur \* ARABIC </w:instrText>
      </w:r>
      <w:r w:rsidR="00730379">
        <w:rPr>
          <w:noProof/>
        </w:rPr>
        <w:fldChar w:fldCharType="separate"/>
      </w:r>
      <w:r w:rsidR="006B3825">
        <w:rPr>
          <w:noProof/>
        </w:rPr>
        <w:t>3</w:t>
      </w:r>
      <w:r w:rsidR="00730379">
        <w:rPr>
          <w:noProof/>
        </w:rPr>
        <w:fldChar w:fldCharType="end"/>
      </w:r>
      <w:r>
        <w:t>. Efficiëntie van het voer in kringloopoverzicht.</w:t>
      </w:r>
    </w:p>
    <w:p w:rsidR="00D50BA6" w:rsidRDefault="00D50BA6" w:rsidP="00D50B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 xml:space="preserve">In de praktijk wordt minder gekeken naar ruw eiwit, maar eerder naar </w:t>
      </w:r>
      <w:proofErr w:type="spellStart"/>
      <w:r>
        <w:rPr>
          <w:rFonts w:eastAsiaTheme="minorHAnsi" w:cs="Segoe Print"/>
          <w:sz w:val="24"/>
          <w:lang w:eastAsia="en-US"/>
        </w:rPr>
        <w:t>darmverteerbaar</w:t>
      </w:r>
      <w:proofErr w:type="spellEnd"/>
      <w:r>
        <w:rPr>
          <w:rFonts w:eastAsiaTheme="minorHAnsi" w:cs="Segoe Print"/>
          <w:sz w:val="24"/>
          <w:lang w:eastAsia="en-US"/>
        </w:rPr>
        <w:t xml:space="preserve"> eiwit (DVE) en onbestendig eiwit balans (OEB). Wanneer een veehouder wil zien of de koeien efficiënt met het voedereiwit omgaan kijkt de veehouder naar het </w:t>
      </w:r>
      <w:r w:rsidRPr="001859B8">
        <w:rPr>
          <w:rFonts w:eastAsiaTheme="minorHAnsi" w:cs="Segoe Print"/>
          <w:b/>
          <w:sz w:val="24"/>
          <w:lang w:eastAsia="en-US"/>
        </w:rPr>
        <w:t>ureumgetal</w:t>
      </w:r>
      <w:r>
        <w:rPr>
          <w:rFonts w:eastAsiaTheme="minorHAnsi" w:cs="Segoe Print"/>
          <w:sz w:val="24"/>
          <w:lang w:eastAsia="en-US"/>
        </w:rPr>
        <w:t xml:space="preserve">, die bijvoorbeeld is te vinden op een MPR formulier. Hoe lager het ureum getal, hoe efficiënter de veestapel met eiwit omgaat. Wanneer het ureum getal onder de 15 komt, is de veestapel erg efficiënt, echter kunnen er dan ook problemen gaan ontstaan rondom de bevruchting. </w:t>
      </w:r>
    </w:p>
    <w:p w:rsidR="00D50BA6" w:rsidRDefault="00D50BA6" w:rsidP="00D50B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 xml:space="preserve">Er zijn verschillende manieren om het ureum te verlagen in het rantsoen. Het verlagen van de passagesnelheid zorgt ervoor dat pensmicroben en verteringsappen langer de tijd hebben om het eiwit te verwerken. </w:t>
      </w:r>
      <w:r w:rsidRPr="00D50BA6">
        <w:rPr>
          <w:rFonts w:eastAsiaTheme="minorHAnsi" w:cs="Segoe Print"/>
          <w:color w:val="000000" w:themeColor="text1"/>
          <w:sz w:val="24"/>
          <w:lang w:eastAsia="en-US"/>
        </w:rPr>
        <w:t>Voor pensmicroben kost het 4 keer zoveel energie om onbestendig eiwit om te zetten naar microbieel eiwit.  Dat betekent dat een juiste verhouding pensenergie en OEB ervoor kan zorgen dat het eiwit beter benut word. Daarnaast kan het aandeel eiwit in het rantsoen ook verminderd worden door betere verteerbare eiwitbronnen te gebruiken met een meer passende aminozuursamenstelling. Wanneer een melkkoe één aminozuur mist voor de melkproductie, wordt de rest uitgescheiden. Door dit ene aminozuur te voeren, kan de efficiëntie omhoog gaan (zie ook figuur 4).</w:t>
      </w:r>
    </w:p>
    <w:p w:rsidR="002476A8" w:rsidRDefault="002476A8" w:rsidP="00DF11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p>
    <w:p w:rsidR="002476A8" w:rsidRDefault="002476A8" w:rsidP="002476A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r w:rsidRPr="002476A8">
        <w:rPr>
          <w:rFonts w:eastAsiaTheme="minorHAnsi" w:cs="Segoe Print"/>
          <w:noProof/>
          <w:sz w:val="24"/>
        </w:rPr>
        <w:drawing>
          <wp:inline distT="0" distB="0" distL="0" distR="0" wp14:anchorId="6EE3458C" wp14:editId="5484D0BB">
            <wp:extent cx="3997842" cy="2223399"/>
            <wp:effectExtent l="0" t="0" r="3175" b="571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7327" cy="2234235"/>
                    </a:xfrm>
                    <a:prstGeom prst="rect">
                      <a:avLst/>
                    </a:prstGeom>
                    <a:noFill/>
                    <a:ln>
                      <a:noFill/>
                    </a:ln>
                    <a:extLst/>
                  </pic:spPr>
                </pic:pic>
              </a:graphicData>
            </a:graphic>
          </wp:inline>
        </w:drawing>
      </w:r>
    </w:p>
    <w:p w:rsidR="002476A8" w:rsidRDefault="002476A8" w:rsidP="002476A8">
      <w:pPr>
        <w:pStyle w:val="Bijschrift"/>
        <w:jc w:val="both"/>
        <w:rPr>
          <w:rFonts w:eastAsiaTheme="minorHAnsi" w:cs="Segoe Print"/>
          <w:sz w:val="24"/>
          <w:lang w:eastAsia="en-US"/>
        </w:rPr>
      </w:pPr>
      <w:r>
        <w:t xml:space="preserve">Figuur </w:t>
      </w:r>
      <w:r w:rsidR="00730379">
        <w:rPr>
          <w:noProof/>
        </w:rPr>
        <w:fldChar w:fldCharType="begin"/>
      </w:r>
      <w:r w:rsidR="00730379">
        <w:rPr>
          <w:noProof/>
        </w:rPr>
        <w:instrText xml:space="preserve"> SEQ Figuur \* ARABIC </w:instrText>
      </w:r>
      <w:r w:rsidR="00730379">
        <w:rPr>
          <w:noProof/>
        </w:rPr>
        <w:fldChar w:fldCharType="separate"/>
      </w:r>
      <w:r w:rsidR="006B3825">
        <w:rPr>
          <w:noProof/>
        </w:rPr>
        <w:t>4</w:t>
      </w:r>
      <w:r w:rsidR="00730379">
        <w:rPr>
          <w:noProof/>
        </w:rPr>
        <w:fldChar w:fldCharType="end"/>
      </w:r>
      <w:r>
        <w:t>. Limiterende aminozuren</w:t>
      </w:r>
    </w:p>
    <w:p w:rsidR="001B033A" w:rsidRPr="001B033A" w:rsidRDefault="00B85B89" w:rsidP="00B85B89">
      <w:pPr>
        <w:pStyle w:val="Kop3"/>
        <w:rPr>
          <w:rFonts w:eastAsiaTheme="minorHAnsi"/>
          <w:lang w:eastAsia="en-US"/>
        </w:rPr>
      </w:pPr>
      <w:bookmarkStart w:id="4" w:name="_Toc532899596"/>
      <w:r>
        <w:rPr>
          <w:rFonts w:eastAsiaTheme="minorHAnsi"/>
          <w:lang w:eastAsia="en-US"/>
        </w:rPr>
        <w:lastRenderedPageBreak/>
        <w:t>Vraag 2</w:t>
      </w:r>
      <w:r>
        <w:rPr>
          <w:rFonts w:eastAsiaTheme="minorHAnsi"/>
          <w:lang w:eastAsia="en-US"/>
        </w:rPr>
        <w:tab/>
      </w:r>
      <w:r>
        <w:rPr>
          <w:rFonts w:eastAsiaTheme="minorHAnsi"/>
          <w:lang w:eastAsia="en-US"/>
        </w:rPr>
        <w:tab/>
      </w:r>
      <w:r w:rsidR="001B033A" w:rsidRPr="001B033A">
        <w:rPr>
          <w:rFonts w:eastAsiaTheme="minorHAnsi"/>
          <w:lang w:eastAsia="en-US"/>
        </w:rPr>
        <w:t>Efficiëntie voeding</w:t>
      </w:r>
      <w:bookmarkEnd w:id="4"/>
    </w:p>
    <w:p w:rsidR="001B033A" w:rsidRPr="001B033A" w:rsidRDefault="001B033A" w:rsidP="002476A8">
      <w:pPr>
        <w:pStyle w:val="Lijstaline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sidRPr="001B033A">
        <w:rPr>
          <w:rFonts w:eastAsiaTheme="minorHAnsi" w:cs="Segoe Print"/>
          <w:sz w:val="24"/>
          <w:lang w:eastAsia="en-US"/>
        </w:rPr>
        <w:t>Wat is de efficiëntie van N en P?</w:t>
      </w:r>
    </w:p>
    <w:p w:rsidR="001B033A" w:rsidRPr="001B033A" w:rsidRDefault="001B033A" w:rsidP="002476A8">
      <w:pPr>
        <w:pStyle w:val="Lijstaline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sidRPr="001B033A">
        <w:rPr>
          <w:rFonts w:eastAsiaTheme="minorHAnsi" w:cs="Segoe Print"/>
          <w:sz w:val="24"/>
          <w:lang w:eastAsia="en-US"/>
        </w:rPr>
        <w:t>Is de efficiëntie van N en P voldoende? Hoe weet je dit?</w:t>
      </w:r>
    </w:p>
    <w:p w:rsidR="001B033A" w:rsidRDefault="001B033A" w:rsidP="002476A8">
      <w:pPr>
        <w:pStyle w:val="Lijstaline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sidRPr="001B033A">
        <w:rPr>
          <w:rFonts w:eastAsiaTheme="minorHAnsi" w:cs="Segoe Print"/>
          <w:sz w:val="24"/>
          <w:lang w:eastAsia="en-US"/>
        </w:rPr>
        <w:t xml:space="preserve">Wanneer de veehouder zijn rantsoen niet aanpast, hoe zou hij zijn efficiëntie dan omhoog kunnen </w:t>
      </w:r>
      <w:r w:rsidR="00D50BA6">
        <w:rPr>
          <w:rFonts w:eastAsiaTheme="minorHAnsi" w:cs="Segoe Print"/>
          <w:sz w:val="24"/>
          <w:lang w:eastAsia="en-US"/>
        </w:rPr>
        <w:t>brengen</w:t>
      </w:r>
      <w:r w:rsidRPr="001B033A">
        <w:rPr>
          <w:rFonts w:eastAsiaTheme="minorHAnsi" w:cs="Segoe Print"/>
          <w:sz w:val="24"/>
          <w:lang w:eastAsia="en-US"/>
        </w:rPr>
        <w:t>?</w:t>
      </w:r>
    </w:p>
    <w:p w:rsidR="001B033A" w:rsidRDefault="001B033A" w:rsidP="002476A8">
      <w:pPr>
        <w:pStyle w:val="Lijstaline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Wat is het meest ideale ureum getal betreft de eiwitefficiëntie?</w:t>
      </w:r>
    </w:p>
    <w:p w:rsidR="001859B8" w:rsidRDefault="001859B8" w:rsidP="002476A8">
      <w:pPr>
        <w:pStyle w:val="Lijstaline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Noem tenminste 3 manieren om het ureum getal te verlagen.</w:t>
      </w:r>
    </w:p>
    <w:p w:rsidR="002476A8" w:rsidRDefault="00D50BA6" w:rsidP="002476A8">
      <w:pPr>
        <w:pStyle w:val="Lijstaline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 xml:space="preserve">Wat betekent </w:t>
      </w:r>
      <w:r w:rsidR="002476A8">
        <w:rPr>
          <w:rFonts w:eastAsiaTheme="minorHAnsi" w:cs="Segoe Print"/>
          <w:sz w:val="24"/>
          <w:lang w:eastAsia="en-US"/>
        </w:rPr>
        <w:t>‘het aminozuur is limiterend’?</w:t>
      </w:r>
    </w:p>
    <w:p w:rsidR="001B033A" w:rsidRDefault="002476A8" w:rsidP="002476A8">
      <w:pPr>
        <w:pStyle w:val="Lijstaline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Lees het artikel ‘Kerngetal ureum beter benutten’ uit de veeteelt 2009. En beantwoord de onderstaande vragen.</w:t>
      </w:r>
    </w:p>
    <w:p w:rsidR="00D974AB" w:rsidRPr="002476A8" w:rsidRDefault="00D50BA6" w:rsidP="002476A8">
      <w:pPr>
        <w:pStyle w:val="Lijstalinea"/>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cs="Segoe Print"/>
          <w:sz w:val="24"/>
          <w:lang w:eastAsia="en-US"/>
        </w:rPr>
      </w:pPr>
      <w:r>
        <w:rPr>
          <w:rFonts w:eastAsiaTheme="minorHAnsi" w:cs="Segoe Print"/>
          <w:sz w:val="24"/>
          <w:lang w:eastAsia="en-US"/>
        </w:rPr>
        <w:t>Wat betekent</w:t>
      </w:r>
      <w:r w:rsidR="00D5701D" w:rsidRPr="002476A8">
        <w:rPr>
          <w:rFonts w:eastAsiaTheme="minorHAnsi" w:cs="Segoe Print"/>
          <w:sz w:val="24"/>
          <w:lang w:eastAsia="en-US"/>
        </w:rPr>
        <w:t xml:space="preserve"> diffusie?</w:t>
      </w:r>
    </w:p>
    <w:p w:rsidR="00D974AB" w:rsidRPr="002476A8" w:rsidRDefault="00D5701D" w:rsidP="002476A8">
      <w:pPr>
        <w:pStyle w:val="Lijstalinea"/>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cs="Segoe Print"/>
          <w:sz w:val="24"/>
          <w:lang w:eastAsia="en-US"/>
        </w:rPr>
      </w:pPr>
      <w:r w:rsidRPr="002476A8">
        <w:rPr>
          <w:rFonts w:eastAsiaTheme="minorHAnsi" w:cs="Segoe Print"/>
          <w:sz w:val="24"/>
          <w:lang w:eastAsia="en-US"/>
        </w:rPr>
        <w:t>Wat vertelt het melkureum je over het bloed?</w:t>
      </w:r>
    </w:p>
    <w:p w:rsidR="00D974AB" w:rsidRPr="002476A8" w:rsidRDefault="00D5701D" w:rsidP="002476A8">
      <w:pPr>
        <w:pStyle w:val="Lijstalinea"/>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cs="Segoe Print"/>
          <w:sz w:val="24"/>
          <w:lang w:eastAsia="en-US"/>
        </w:rPr>
      </w:pPr>
      <w:r w:rsidRPr="002476A8">
        <w:rPr>
          <w:rFonts w:eastAsiaTheme="minorHAnsi" w:cs="Segoe Print"/>
          <w:sz w:val="24"/>
          <w:lang w:eastAsia="en-US"/>
        </w:rPr>
        <w:t>Welke factoren beïnvloeden het melkureum?</w:t>
      </w:r>
    </w:p>
    <w:p w:rsidR="00D974AB" w:rsidRPr="002476A8" w:rsidRDefault="00D5701D" w:rsidP="002476A8">
      <w:pPr>
        <w:pStyle w:val="Lijstalinea"/>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eastAsiaTheme="minorHAnsi" w:cs="Segoe Print"/>
          <w:sz w:val="24"/>
          <w:lang w:eastAsia="en-US"/>
        </w:rPr>
      </w:pPr>
      <w:r w:rsidRPr="002476A8">
        <w:rPr>
          <w:rFonts w:eastAsiaTheme="minorHAnsi" w:cs="Segoe Print"/>
          <w:sz w:val="24"/>
          <w:lang w:eastAsia="en-US"/>
        </w:rPr>
        <w:t>Wat is de relatie tussen excretie en ureum?</w:t>
      </w:r>
    </w:p>
    <w:p w:rsidR="002476A8" w:rsidRPr="002476A8" w:rsidRDefault="002476A8" w:rsidP="002476A8">
      <w:pPr>
        <w:pStyle w:val="Lijstalin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p>
    <w:p w:rsidR="007961C8" w:rsidRDefault="00DF112C" w:rsidP="00501C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Hoe worden de gegevens nu verzameld voor het</w:t>
      </w:r>
      <w:r w:rsidR="00BE47FF">
        <w:rPr>
          <w:rFonts w:eastAsiaTheme="minorHAnsi" w:cs="Segoe Print"/>
          <w:sz w:val="24"/>
          <w:lang w:eastAsia="en-US"/>
        </w:rPr>
        <w:t xml:space="preserve"> berekenen van de voerefficië</w:t>
      </w:r>
      <w:r>
        <w:rPr>
          <w:rFonts w:eastAsiaTheme="minorHAnsi" w:cs="Segoe Print"/>
          <w:sz w:val="24"/>
          <w:lang w:eastAsia="en-US"/>
        </w:rPr>
        <w:t xml:space="preserve">ntie? </w:t>
      </w:r>
      <w:r w:rsidR="002276CE">
        <w:rPr>
          <w:rFonts w:eastAsiaTheme="minorHAnsi" w:cs="Segoe Print"/>
          <w:sz w:val="24"/>
          <w:lang w:eastAsia="en-US"/>
        </w:rPr>
        <w:t>In de kringloopwijzer wordt er dan ook gekeken naar het aandeel ruw eiwit</w:t>
      </w:r>
      <w:r w:rsidR="00C6789B">
        <w:rPr>
          <w:rFonts w:eastAsiaTheme="minorHAnsi" w:cs="Segoe Print"/>
          <w:sz w:val="24"/>
          <w:lang w:eastAsia="en-US"/>
        </w:rPr>
        <w:t xml:space="preserve"> (re)</w:t>
      </w:r>
      <w:r w:rsidR="002276CE">
        <w:rPr>
          <w:rFonts w:eastAsiaTheme="minorHAnsi" w:cs="Segoe Print"/>
          <w:sz w:val="24"/>
          <w:lang w:eastAsia="en-US"/>
        </w:rPr>
        <w:t xml:space="preserve"> in </w:t>
      </w:r>
      <w:r>
        <w:rPr>
          <w:rFonts w:eastAsiaTheme="minorHAnsi" w:cs="Segoe Print"/>
          <w:sz w:val="24"/>
          <w:lang w:eastAsia="en-US"/>
        </w:rPr>
        <w:t>het rantsoen, zie figuur 4</w:t>
      </w:r>
      <w:r w:rsidR="002276CE">
        <w:rPr>
          <w:rFonts w:eastAsiaTheme="minorHAnsi" w:cs="Segoe Print"/>
          <w:sz w:val="24"/>
          <w:lang w:eastAsia="en-US"/>
        </w:rPr>
        <w:t>.</w:t>
      </w:r>
      <w:r w:rsidR="00501C43">
        <w:rPr>
          <w:rFonts w:eastAsiaTheme="minorHAnsi" w:cs="Segoe Print"/>
          <w:sz w:val="24"/>
          <w:lang w:eastAsia="en-US"/>
        </w:rPr>
        <w:t xml:space="preserve"> Onderaan staan de gemiddelde waarden aan eiwit in het rantsoen, met deze gemiddelde waarde wordt verder gerekend. </w:t>
      </w:r>
      <w:r w:rsidR="007961C8">
        <w:rPr>
          <w:rFonts w:eastAsiaTheme="minorHAnsi" w:cs="Segoe Print"/>
          <w:sz w:val="24"/>
          <w:lang w:eastAsia="en-US"/>
        </w:rPr>
        <w:t xml:space="preserve">Het rantsoen in de kringloopwijzer is gebaseerd op het verschil in voervoorraden op het bedrijf en de voedermiddelen welke dat jaar zijn aangekocht. Van de voedermiddelen in het rantsoen zijn de volgende gegevens nodig voor de kringloopwijzer; DS, </w:t>
      </w:r>
      <w:r w:rsidR="00577164">
        <w:rPr>
          <w:sz w:val="24"/>
          <w:szCs w:val="24"/>
        </w:rPr>
        <w:t>VEM, Re, As,</w:t>
      </w:r>
      <w:r w:rsidR="007961C8">
        <w:rPr>
          <w:sz w:val="24"/>
          <w:szCs w:val="24"/>
        </w:rPr>
        <w:t xml:space="preserve"> </w:t>
      </w:r>
      <w:r w:rsidR="007961C8" w:rsidRPr="00A57B04">
        <w:rPr>
          <w:sz w:val="24"/>
          <w:szCs w:val="24"/>
        </w:rPr>
        <w:t>P</w:t>
      </w:r>
      <w:r w:rsidR="007961C8" w:rsidRPr="007961C8">
        <w:rPr>
          <w:sz w:val="24"/>
          <w:szCs w:val="24"/>
          <w:vertAlign w:val="subscript"/>
        </w:rPr>
        <w:t>2</w:t>
      </w:r>
      <w:r w:rsidR="007961C8" w:rsidRPr="00A57B04">
        <w:rPr>
          <w:sz w:val="24"/>
          <w:szCs w:val="24"/>
        </w:rPr>
        <w:t>O</w:t>
      </w:r>
      <w:r w:rsidR="007961C8" w:rsidRPr="007961C8">
        <w:rPr>
          <w:sz w:val="24"/>
          <w:szCs w:val="24"/>
          <w:vertAlign w:val="subscript"/>
        </w:rPr>
        <w:t>5</w:t>
      </w:r>
      <w:r w:rsidR="00577164">
        <w:rPr>
          <w:sz w:val="24"/>
          <w:szCs w:val="24"/>
          <w:vertAlign w:val="subscript"/>
        </w:rPr>
        <w:t xml:space="preserve"> </w:t>
      </w:r>
      <w:r w:rsidR="00577164" w:rsidRPr="00577164">
        <w:rPr>
          <w:sz w:val="24"/>
          <w:szCs w:val="24"/>
        </w:rPr>
        <w:t>en de aanwezige hoeveelheid</w:t>
      </w:r>
      <w:r w:rsidR="007961C8" w:rsidRPr="00A57B04">
        <w:rPr>
          <w:sz w:val="24"/>
          <w:szCs w:val="24"/>
        </w:rPr>
        <w:t>.</w:t>
      </w:r>
    </w:p>
    <w:p w:rsidR="00AE7C2B" w:rsidRDefault="00501C43" w:rsidP="00501C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 xml:space="preserve">De gegevens van de aangekochte voedermiddelen welke geleverd worden door een </w:t>
      </w:r>
      <w:r w:rsidR="007961C8">
        <w:rPr>
          <w:rFonts w:eastAsiaTheme="minorHAnsi" w:cs="Segoe Print"/>
          <w:sz w:val="24"/>
          <w:lang w:eastAsia="en-US"/>
        </w:rPr>
        <w:t xml:space="preserve">voerleverancier worden ingelezen </w:t>
      </w:r>
      <w:r>
        <w:rPr>
          <w:rFonts w:eastAsiaTheme="minorHAnsi" w:cs="Segoe Print"/>
          <w:sz w:val="24"/>
          <w:lang w:eastAsia="en-US"/>
        </w:rPr>
        <w:t xml:space="preserve">en </w:t>
      </w:r>
      <w:r w:rsidR="007961C8">
        <w:rPr>
          <w:rFonts w:eastAsiaTheme="minorHAnsi" w:cs="Segoe Print"/>
          <w:sz w:val="24"/>
          <w:lang w:eastAsia="en-US"/>
        </w:rPr>
        <w:t>worden niet veranderd</w:t>
      </w:r>
      <w:r>
        <w:rPr>
          <w:rFonts w:eastAsiaTheme="minorHAnsi" w:cs="Segoe Print"/>
          <w:sz w:val="24"/>
          <w:lang w:eastAsia="en-US"/>
        </w:rPr>
        <w:t xml:space="preserve">. </w:t>
      </w:r>
      <w:r>
        <w:rPr>
          <w:sz w:val="24"/>
          <w:szCs w:val="24"/>
        </w:rPr>
        <w:t>Graskuil, snijmaiskuil en</w:t>
      </w:r>
      <w:r w:rsidR="007961C8">
        <w:rPr>
          <w:sz w:val="24"/>
          <w:szCs w:val="24"/>
        </w:rPr>
        <w:t xml:space="preserve"> vers gras zijn het </w:t>
      </w:r>
      <w:r w:rsidRPr="00A57B04">
        <w:rPr>
          <w:sz w:val="24"/>
          <w:szCs w:val="24"/>
        </w:rPr>
        <w:t>minst betrouwbaar in de kringloopwijzer</w:t>
      </w:r>
      <w:r>
        <w:rPr>
          <w:sz w:val="24"/>
          <w:szCs w:val="24"/>
        </w:rPr>
        <w:t xml:space="preserve">, aangezien </w:t>
      </w:r>
      <w:r w:rsidR="00E231A6">
        <w:rPr>
          <w:sz w:val="24"/>
          <w:szCs w:val="24"/>
        </w:rPr>
        <w:t xml:space="preserve">de kilogrammen droge stof van </w:t>
      </w:r>
      <w:r>
        <w:rPr>
          <w:sz w:val="24"/>
          <w:szCs w:val="24"/>
        </w:rPr>
        <w:t>ruwvoer wordt aangepast naar de geschatte</w:t>
      </w:r>
      <w:r w:rsidRPr="00A57B04">
        <w:rPr>
          <w:sz w:val="24"/>
          <w:szCs w:val="24"/>
        </w:rPr>
        <w:t xml:space="preserve"> voederbehoefte </w:t>
      </w:r>
      <w:r w:rsidR="007961C8">
        <w:rPr>
          <w:sz w:val="24"/>
          <w:szCs w:val="24"/>
        </w:rPr>
        <w:t xml:space="preserve">voor de veestapel die </w:t>
      </w:r>
      <w:r>
        <w:rPr>
          <w:sz w:val="24"/>
          <w:szCs w:val="24"/>
        </w:rPr>
        <w:t xml:space="preserve">berekend </w:t>
      </w:r>
      <w:r w:rsidR="007961C8">
        <w:rPr>
          <w:sz w:val="24"/>
          <w:szCs w:val="24"/>
        </w:rPr>
        <w:t xml:space="preserve">is door </w:t>
      </w:r>
      <w:r>
        <w:rPr>
          <w:sz w:val="24"/>
          <w:szCs w:val="24"/>
        </w:rPr>
        <w:t xml:space="preserve">het </w:t>
      </w:r>
      <w:proofErr w:type="spellStart"/>
      <w:r>
        <w:rPr>
          <w:sz w:val="24"/>
          <w:szCs w:val="24"/>
        </w:rPr>
        <w:t>koemodel</w:t>
      </w:r>
      <w:proofErr w:type="spellEnd"/>
      <w:r>
        <w:rPr>
          <w:sz w:val="24"/>
          <w:szCs w:val="24"/>
        </w:rPr>
        <w:t>.</w:t>
      </w:r>
      <w:r w:rsidR="007961C8">
        <w:rPr>
          <w:sz w:val="24"/>
          <w:szCs w:val="24"/>
        </w:rPr>
        <w:t xml:space="preserve"> </w:t>
      </w:r>
    </w:p>
    <w:p w:rsidR="00C6789B" w:rsidRPr="00AE7C2B" w:rsidRDefault="00C6789B" w:rsidP="002276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p>
    <w:p w:rsidR="002276CE" w:rsidRDefault="002276CE" w:rsidP="002276CE">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Pr>
          <w:rFonts w:eastAsiaTheme="minorHAnsi" w:cs="Segoe Print"/>
          <w:noProof/>
          <w:sz w:val="24"/>
        </w:rPr>
        <w:drawing>
          <wp:inline distT="0" distB="0" distL="0" distR="0">
            <wp:extent cx="5756910" cy="182118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1821180"/>
                    </a:xfrm>
                    <a:prstGeom prst="rect">
                      <a:avLst/>
                    </a:prstGeom>
                    <a:noFill/>
                    <a:ln>
                      <a:noFill/>
                    </a:ln>
                  </pic:spPr>
                </pic:pic>
              </a:graphicData>
            </a:graphic>
          </wp:inline>
        </w:drawing>
      </w:r>
    </w:p>
    <w:p w:rsidR="00661EFA" w:rsidRDefault="002276CE" w:rsidP="002276CE">
      <w:pPr>
        <w:pStyle w:val="Bijschrift"/>
        <w:rPr>
          <w:rFonts w:eastAsiaTheme="minorHAnsi" w:cs="Segoe Print"/>
          <w:sz w:val="24"/>
          <w:lang w:eastAsia="en-US"/>
        </w:rPr>
      </w:pPr>
      <w:r>
        <w:t xml:space="preserve">Figuur </w:t>
      </w:r>
      <w:r w:rsidR="00730379">
        <w:rPr>
          <w:noProof/>
        </w:rPr>
        <w:fldChar w:fldCharType="begin"/>
      </w:r>
      <w:r w:rsidR="00730379">
        <w:rPr>
          <w:noProof/>
        </w:rPr>
        <w:instrText xml:space="preserve"> SEQ Figuur \* ARABIC </w:instrText>
      </w:r>
      <w:r w:rsidR="00730379">
        <w:rPr>
          <w:noProof/>
        </w:rPr>
        <w:fldChar w:fldCharType="separate"/>
      </w:r>
      <w:r w:rsidR="006B3825">
        <w:rPr>
          <w:noProof/>
        </w:rPr>
        <w:t>5</w:t>
      </w:r>
      <w:r w:rsidR="00730379">
        <w:rPr>
          <w:noProof/>
        </w:rPr>
        <w:fldChar w:fldCharType="end"/>
      </w:r>
      <w:r>
        <w:t>. Uitdraai kringloopwijzer rantsoen.</w:t>
      </w:r>
    </w:p>
    <w:p w:rsidR="00ED0E07" w:rsidRDefault="003D036D" w:rsidP="005771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eastAsiaTheme="minorHAnsi" w:cs="Segoe Print"/>
          <w:sz w:val="24"/>
          <w:lang w:eastAsia="en-US"/>
        </w:rPr>
      </w:pPr>
      <w:r>
        <w:rPr>
          <w:rFonts w:eastAsiaTheme="minorHAnsi" w:cs="Segoe Print"/>
          <w:sz w:val="24"/>
          <w:lang w:eastAsia="en-US"/>
        </w:rPr>
        <w:t>Wanneer een veehouder kiest voor beweiding zou de consequentie zijn de N- en P</w:t>
      </w:r>
      <w:r w:rsidRPr="003D036D">
        <w:rPr>
          <w:rFonts w:eastAsiaTheme="minorHAnsi" w:cs="Segoe Print"/>
          <w:sz w:val="24"/>
          <w:vertAlign w:val="subscript"/>
          <w:lang w:eastAsia="en-US"/>
        </w:rPr>
        <w:t>2</w:t>
      </w:r>
      <w:r>
        <w:rPr>
          <w:rFonts w:eastAsiaTheme="minorHAnsi" w:cs="Segoe Print"/>
          <w:sz w:val="24"/>
          <w:lang w:eastAsia="en-US"/>
        </w:rPr>
        <w:t>O</w:t>
      </w:r>
      <w:r w:rsidRPr="003D036D">
        <w:rPr>
          <w:rFonts w:eastAsiaTheme="minorHAnsi" w:cs="Segoe Print"/>
          <w:sz w:val="24"/>
          <w:vertAlign w:val="subscript"/>
          <w:lang w:eastAsia="en-US"/>
        </w:rPr>
        <w:t>5</w:t>
      </w:r>
      <w:r>
        <w:rPr>
          <w:rFonts w:eastAsiaTheme="minorHAnsi" w:cs="Segoe Print"/>
          <w:sz w:val="24"/>
          <w:lang w:eastAsia="en-US"/>
        </w:rPr>
        <w:t>-efficiëntie</w:t>
      </w:r>
      <w:r w:rsidR="00577164">
        <w:rPr>
          <w:rFonts w:eastAsiaTheme="minorHAnsi" w:cs="Segoe Print"/>
          <w:sz w:val="24"/>
          <w:lang w:eastAsia="en-US"/>
        </w:rPr>
        <w:t xml:space="preserve"> achteruit gaat. Doordat de voeropname in de wei niet stabiel is en het hoge onbestendige eiwit in vers gras onvoldoende ondersteund wordt door energie kan dit een mindere efficiëntie geven. Voedermiddelen welke </w:t>
      </w:r>
      <w:r w:rsidR="0090103D">
        <w:rPr>
          <w:rFonts w:eastAsiaTheme="minorHAnsi" w:cs="Segoe Print"/>
          <w:sz w:val="24"/>
          <w:lang w:eastAsia="en-US"/>
        </w:rPr>
        <w:t>gunstig zijn voor de kringloopwijzer zijn snijmais, door het lage ruw eiwit- en P</w:t>
      </w:r>
      <w:r w:rsidR="0090103D" w:rsidRPr="003D036D">
        <w:rPr>
          <w:rFonts w:eastAsiaTheme="minorHAnsi" w:cs="Segoe Print"/>
          <w:sz w:val="24"/>
          <w:vertAlign w:val="subscript"/>
          <w:lang w:eastAsia="en-US"/>
        </w:rPr>
        <w:t>2</w:t>
      </w:r>
      <w:r w:rsidR="0090103D">
        <w:rPr>
          <w:rFonts w:eastAsiaTheme="minorHAnsi" w:cs="Segoe Print"/>
          <w:sz w:val="24"/>
          <w:lang w:eastAsia="en-US"/>
        </w:rPr>
        <w:t>O</w:t>
      </w:r>
      <w:r w:rsidR="0090103D" w:rsidRPr="003D036D">
        <w:rPr>
          <w:rFonts w:eastAsiaTheme="minorHAnsi" w:cs="Segoe Print"/>
          <w:sz w:val="24"/>
          <w:vertAlign w:val="subscript"/>
          <w:lang w:eastAsia="en-US"/>
        </w:rPr>
        <w:t>5</w:t>
      </w:r>
      <w:r w:rsidR="0090103D">
        <w:rPr>
          <w:rFonts w:eastAsiaTheme="minorHAnsi" w:cs="Segoe Print"/>
          <w:sz w:val="24"/>
          <w:lang w:eastAsia="en-US"/>
        </w:rPr>
        <w:t>-gehalte.</w:t>
      </w:r>
    </w:p>
    <w:p w:rsidR="002276CE" w:rsidRDefault="002276CE"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p>
    <w:p w:rsidR="002276CE" w:rsidRDefault="002276CE"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p>
    <w:p w:rsidR="002276CE" w:rsidRDefault="00F06AD7"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lastRenderedPageBreak/>
        <w:t xml:space="preserve">Wanneer er in de kringloopwijzer dieper op voeding wordt ingegaan geven de pagina’s  ‘resultaat rantsoen’ </w:t>
      </w:r>
      <w:r w:rsidR="00E13B80">
        <w:rPr>
          <w:rFonts w:eastAsiaTheme="minorHAnsi" w:cs="Segoe Print"/>
          <w:sz w:val="24"/>
          <w:lang w:eastAsia="en-US"/>
        </w:rPr>
        <w:t xml:space="preserve">(figuur 6) </w:t>
      </w:r>
      <w:r>
        <w:rPr>
          <w:rFonts w:eastAsiaTheme="minorHAnsi" w:cs="Segoe Print"/>
          <w:sz w:val="24"/>
          <w:lang w:eastAsia="en-US"/>
        </w:rPr>
        <w:t xml:space="preserve">en ‘resultaat voeding’ de nodige informatie. Onder het kopje </w:t>
      </w:r>
      <w:r w:rsidRPr="00F06AD7">
        <w:rPr>
          <w:rFonts w:eastAsiaTheme="minorHAnsi" w:cs="Segoe Print"/>
          <w:i/>
          <w:sz w:val="24"/>
          <w:lang w:eastAsia="en-US"/>
        </w:rPr>
        <w:t>voeding veestapel</w:t>
      </w:r>
      <w:r>
        <w:rPr>
          <w:rFonts w:eastAsiaTheme="minorHAnsi" w:cs="Segoe Print"/>
          <w:sz w:val="24"/>
          <w:lang w:eastAsia="en-US"/>
        </w:rPr>
        <w:t xml:space="preserve"> is het gemiddelde rantsoen te vinden van de gehele veestapel. Dit rantsoen is gebaseerd op het aankoo</w:t>
      </w:r>
      <w:r w:rsidR="00E13B80">
        <w:rPr>
          <w:rFonts w:eastAsiaTheme="minorHAnsi" w:cs="Segoe Print"/>
          <w:sz w:val="24"/>
          <w:lang w:eastAsia="en-US"/>
        </w:rPr>
        <w:t xml:space="preserve">p gedrag van de veehouder en het </w:t>
      </w:r>
      <w:proofErr w:type="spellStart"/>
      <w:r w:rsidR="00E13B80">
        <w:rPr>
          <w:rFonts w:eastAsiaTheme="minorHAnsi" w:cs="Segoe Print"/>
          <w:sz w:val="24"/>
          <w:lang w:eastAsia="en-US"/>
        </w:rPr>
        <w:t>koemodel</w:t>
      </w:r>
      <w:proofErr w:type="spellEnd"/>
      <w:r w:rsidR="00E13B80">
        <w:rPr>
          <w:rFonts w:eastAsiaTheme="minorHAnsi" w:cs="Segoe Print"/>
          <w:sz w:val="24"/>
          <w:lang w:eastAsia="en-US"/>
        </w:rPr>
        <w:t xml:space="preserve">. </w:t>
      </w:r>
    </w:p>
    <w:p w:rsidR="00E13B80" w:rsidRDefault="00E13B80"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p>
    <w:p w:rsidR="00E13B80" w:rsidRDefault="00C74605" w:rsidP="00E13B8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Pr>
          <w:noProof/>
        </w:rPr>
        <w:drawing>
          <wp:inline distT="0" distB="0" distL="0" distR="0" wp14:anchorId="02251607" wp14:editId="68366062">
            <wp:extent cx="5617028" cy="5545539"/>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7073" cy="5555456"/>
                    </a:xfrm>
                    <a:prstGeom prst="rect">
                      <a:avLst/>
                    </a:prstGeom>
                  </pic:spPr>
                </pic:pic>
              </a:graphicData>
            </a:graphic>
          </wp:inline>
        </w:drawing>
      </w:r>
    </w:p>
    <w:p w:rsidR="00C74605" w:rsidRDefault="00E13B80" w:rsidP="00E13B80">
      <w:pPr>
        <w:pStyle w:val="Bijschrift"/>
        <w:rPr>
          <w:rFonts w:eastAsiaTheme="minorHAnsi" w:cs="Segoe Print"/>
          <w:sz w:val="24"/>
          <w:lang w:eastAsia="en-US"/>
        </w:rPr>
      </w:pPr>
      <w:r>
        <w:t xml:space="preserve">Figuur </w:t>
      </w:r>
      <w:r w:rsidR="00730379">
        <w:rPr>
          <w:noProof/>
        </w:rPr>
        <w:fldChar w:fldCharType="begin"/>
      </w:r>
      <w:r w:rsidR="00730379">
        <w:rPr>
          <w:noProof/>
        </w:rPr>
        <w:instrText xml:space="preserve"> SEQ Figuur \* ARABIC </w:instrText>
      </w:r>
      <w:r w:rsidR="00730379">
        <w:rPr>
          <w:noProof/>
        </w:rPr>
        <w:fldChar w:fldCharType="separate"/>
      </w:r>
      <w:r w:rsidR="006B3825">
        <w:rPr>
          <w:noProof/>
        </w:rPr>
        <w:t>6</w:t>
      </w:r>
      <w:r w:rsidR="00730379">
        <w:rPr>
          <w:noProof/>
        </w:rPr>
        <w:fldChar w:fldCharType="end"/>
      </w:r>
      <w:r>
        <w:t>. Kringloopwijzer bijlage- resultaat rantsoen</w:t>
      </w:r>
    </w:p>
    <w:p w:rsidR="00B442EE" w:rsidRPr="00B85B89" w:rsidRDefault="00B85B89" w:rsidP="00B85B89">
      <w:pPr>
        <w:pStyle w:val="Kop3"/>
        <w:rPr>
          <w:rFonts w:eastAsiaTheme="minorHAnsi"/>
          <w:lang w:eastAsia="en-US"/>
        </w:rPr>
      </w:pPr>
      <w:bookmarkStart w:id="5" w:name="_Toc532899597"/>
      <w:r>
        <w:rPr>
          <w:rFonts w:eastAsiaTheme="minorHAnsi"/>
          <w:lang w:eastAsia="en-US"/>
        </w:rPr>
        <w:t>Vraag 3</w:t>
      </w:r>
      <w:r>
        <w:rPr>
          <w:rFonts w:eastAsiaTheme="minorHAnsi"/>
          <w:lang w:eastAsia="en-US"/>
        </w:rPr>
        <w:tab/>
      </w:r>
      <w:r>
        <w:rPr>
          <w:rFonts w:eastAsiaTheme="minorHAnsi"/>
          <w:lang w:eastAsia="en-US"/>
        </w:rPr>
        <w:tab/>
      </w:r>
      <w:r w:rsidR="00B442EE" w:rsidRPr="00B85B89">
        <w:rPr>
          <w:rFonts w:eastAsiaTheme="minorHAnsi"/>
          <w:lang w:eastAsia="en-US"/>
        </w:rPr>
        <w:t>Rantsoenkenmerken</w:t>
      </w:r>
      <w:bookmarkEnd w:id="5"/>
    </w:p>
    <w:p w:rsidR="00B442EE" w:rsidRPr="00B442EE" w:rsidRDefault="00B442EE" w:rsidP="002476A8">
      <w:pPr>
        <w:pStyle w:val="Lijstalinea"/>
        <w:numPr>
          <w:ilvl w:val="0"/>
          <w:numId w:val="5"/>
        </w:numPr>
        <w:spacing w:after="160" w:line="259" w:lineRule="auto"/>
        <w:rPr>
          <w:rFonts w:eastAsiaTheme="minorHAnsi" w:cs="Segoe Print"/>
          <w:sz w:val="24"/>
          <w:lang w:eastAsia="en-US"/>
        </w:rPr>
      </w:pPr>
      <w:r w:rsidRPr="00B442EE">
        <w:rPr>
          <w:rFonts w:eastAsiaTheme="minorHAnsi" w:cs="Segoe Print"/>
          <w:sz w:val="24"/>
          <w:lang w:eastAsia="en-US"/>
        </w:rPr>
        <w:t>Voor welke dieren is de voeding berekend?</w:t>
      </w:r>
    </w:p>
    <w:p w:rsidR="00B442EE" w:rsidRDefault="00B442EE" w:rsidP="002476A8">
      <w:pPr>
        <w:pStyle w:val="Lijstalinea"/>
        <w:numPr>
          <w:ilvl w:val="0"/>
          <w:numId w:val="5"/>
        </w:numPr>
        <w:spacing w:after="160" w:line="259" w:lineRule="auto"/>
        <w:rPr>
          <w:rFonts w:eastAsiaTheme="minorHAnsi" w:cs="Segoe Print"/>
          <w:sz w:val="24"/>
          <w:lang w:eastAsia="en-US"/>
        </w:rPr>
      </w:pPr>
      <w:r w:rsidRPr="00B442EE">
        <w:rPr>
          <w:rFonts w:eastAsiaTheme="minorHAnsi" w:cs="Segoe Print"/>
          <w:sz w:val="24"/>
          <w:lang w:eastAsia="en-US"/>
        </w:rPr>
        <w:t xml:space="preserve">Hoeveel kg DS wordt er gevoerd aan de veestapel? </w:t>
      </w:r>
    </w:p>
    <w:p w:rsidR="00B442EE" w:rsidRDefault="00B442EE" w:rsidP="002476A8">
      <w:pPr>
        <w:pStyle w:val="Lijstalinea"/>
        <w:numPr>
          <w:ilvl w:val="0"/>
          <w:numId w:val="5"/>
        </w:numPr>
        <w:spacing w:after="160" w:line="259" w:lineRule="auto"/>
        <w:rPr>
          <w:rFonts w:eastAsiaTheme="minorHAnsi" w:cs="Segoe Print"/>
          <w:sz w:val="24"/>
          <w:lang w:eastAsia="en-US"/>
        </w:rPr>
      </w:pPr>
      <w:r>
        <w:rPr>
          <w:rFonts w:eastAsiaTheme="minorHAnsi" w:cs="Segoe Print"/>
          <w:sz w:val="24"/>
          <w:lang w:eastAsia="en-US"/>
        </w:rPr>
        <w:t>Hoeveel eiwit zit er in het rantsoen?</w:t>
      </w:r>
    </w:p>
    <w:p w:rsidR="00B442EE" w:rsidRDefault="00B442EE" w:rsidP="002476A8">
      <w:pPr>
        <w:pStyle w:val="Lijstalinea"/>
        <w:numPr>
          <w:ilvl w:val="0"/>
          <w:numId w:val="5"/>
        </w:numPr>
        <w:spacing w:after="160" w:line="259" w:lineRule="auto"/>
        <w:rPr>
          <w:rFonts w:eastAsiaTheme="minorHAnsi" w:cs="Segoe Print"/>
          <w:sz w:val="24"/>
          <w:lang w:eastAsia="en-US"/>
        </w:rPr>
      </w:pPr>
      <w:r>
        <w:rPr>
          <w:rFonts w:eastAsiaTheme="minorHAnsi" w:cs="Segoe Print"/>
          <w:sz w:val="24"/>
          <w:lang w:eastAsia="en-US"/>
        </w:rPr>
        <w:t>Welk voedermiddel bevat het meeste eiwit?</w:t>
      </w:r>
    </w:p>
    <w:p w:rsidR="00E13B80" w:rsidRDefault="00E13B80" w:rsidP="002476A8">
      <w:pPr>
        <w:pStyle w:val="Lijstalinea"/>
        <w:numPr>
          <w:ilvl w:val="0"/>
          <w:numId w:val="5"/>
        </w:numPr>
        <w:spacing w:after="160" w:line="259" w:lineRule="auto"/>
        <w:rPr>
          <w:rFonts w:eastAsiaTheme="minorHAnsi" w:cs="Segoe Print"/>
          <w:sz w:val="24"/>
          <w:lang w:eastAsia="en-US"/>
        </w:rPr>
      </w:pPr>
      <w:r>
        <w:rPr>
          <w:rFonts w:eastAsiaTheme="minorHAnsi" w:cs="Segoe Print"/>
          <w:sz w:val="24"/>
          <w:lang w:eastAsia="en-US"/>
        </w:rPr>
        <w:t>Waarom rekent de kringloop ook met het RE/</w:t>
      </w:r>
      <w:proofErr w:type="spellStart"/>
      <w:r>
        <w:rPr>
          <w:rFonts w:eastAsiaTheme="minorHAnsi" w:cs="Segoe Print"/>
          <w:sz w:val="24"/>
          <w:lang w:eastAsia="en-US"/>
        </w:rPr>
        <w:t>kVEM</w:t>
      </w:r>
      <w:proofErr w:type="spellEnd"/>
      <w:r>
        <w:rPr>
          <w:rFonts w:eastAsiaTheme="minorHAnsi" w:cs="Segoe Print"/>
          <w:sz w:val="24"/>
          <w:lang w:eastAsia="en-US"/>
        </w:rPr>
        <w:t>?</w:t>
      </w:r>
    </w:p>
    <w:p w:rsidR="00B442EE" w:rsidRPr="00B442EE" w:rsidRDefault="00B442EE" w:rsidP="00B442EE">
      <w:pPr>
        <w:pStyle w:val="Lijstalinea"/>
        <w:spacing w:after="160" w:line="259" w:lineRule="auto"/>
        <w:rPr>
          <w:rFonts w:eastAsiaTheme="minorHAnsi" w:cs="Segoe Print"/>
          <w:sz w:val="24"/>
          <w:lang w:eastAsia="en-US"/>
        </w:rPr>
      </w:pPr>
    </w:p>
    <w:p w:rsidR="00661EFA" w:rsidRDefault="00661EFA">
      <w:pPr>
        <w:spacing w:after="160" w:line="259" w:lineRule="auto"/>
        <w:rPr>
          <w:rFonts w:eastAsiaTheme="minorHAnsi" w:cs="Segoe Print"/>
          <w:sz w:val="24"/>
          <w:lang w:eastAsia="en-US"/>
        </w:rPr>
      </w:pPr>
      <w:r>
        <w:rPr>
          <w:rFonts w:eastAsiaTheme="minorHAnsi" w:cs="Segoe Print"/>
          <w:sz w:val="24"/>
          <w:lang w:eastAsia="en-US"/>
        </w:rPr>
        <w:br w:type="page"/>
      </w:r>
    </w:p>
    <w:p w:rsidR="00661EFA" w:rsidRPr="003E4160" w:rsidRDefault="003E4160" w:rsidP="00B85B89">
      <w:pPr>
        <w:pStyle w:val="Kop2"/>
        <w:rPr>
          <w:rFonts w:eastAsiaTheme="minorHAnsi"/>
          <w:lang w:eastAsia="en-US"/>
        </w:rPr>
      </w:pPr>
      <w:bookmarkStart w:id="6" w:name="_Toc532899598"/>
      <w:r w:rsidRPr="003E4160">
        <w:rPr>
          <w:rFonts w:eastAsiaTheme="minorHAnsi"/>
          <w:lang w:eastAsia="en-US"/>
        </w:rPr>
        <w:lastRenderedPageBreak/>
        <w:t>Paragraaf 2</w:t>
      </w:r>
      <w:r w:rsidRPr="003E4160">
        <w:rPr>
          <w:rFonts w:eastAsiaTheme="minorHAnsi"/>
          <w:lang w:eastAsia="en-US"/>
        </w:rPr>
        <w:tab/>
      </w:r>
      <w:r w:rsidR="00661EFA" w:rsidRPr="003E4160">
        <w:rPr>
          <w:rFonts w:eastAsiaTheme="minorHAnsi"/>
          <w:lang w:eastAsia="en-US"/>
        </w:rPr>
        <w:t>Mineralen</w:t>
      </w:r>
      <w:bookmarkEnd w:id="6"/>
    </w:p>
    <w:p w:rsidR="00C15BFF" w:rsidRDefault="00C15BFF" w:rsidP="00C15B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sz w:val="24"/>
          <w:szCs w:val="24"/>
        </w:rPr>
      </w:pPr>
      <w:r>
        <w:rPr>
          <w:rFonts w:eastAsiaTheme="minorHAnsi" w:cs="Segoe Print"/>
          <w:sz w:val="24"/>
          <w:lang w:eastAsia="en-US"/>
        </w:rPr>
        <w:t>In de praktijk worden vaak mineralen bijgevoerd in het melkvee rantsoen. Dit wordt gedaan omdat m</w:t>
      </w:r>
      <w:r w:rsidR="00E13B80">
        <w:rPr>
          <w:rFonts w:eastAsiaTheme="minorHAnsi" w:cs="Segoe Print"/>
          <w:sz w:val="24"/>
          <w:lang w:eastAsia="en-US"/>
        </w:rPr>
        <w:t>inerale</w:t>
      </w:r>
      <w:r>
        <w:rPr>
          <w:rFonts w:eastAsiaTheme="minorHAnsi" w:cs="Segoe Print"/>
          <w:sz w:val="24"/>
          <w:lang w:eastAsia="en-US"/>
        </w:rPr>
        <w:t xml:space="preserve">n </w:t>
      </w:r>
      <w:r w:rsidR="00E13B80">
        <w:rPr>
          <w:rFonts w:eastAsiaTheme="minorHAnsi" w:cs="Segoe Print"/>
          <w:sz w:val="24"/>
          <w:lang w:eastAsia="en-US"/>
        </w:rPr>
        <w:t xml:space="preserve">betrokken </w:t>
      </w:r>
      <w:r>
        <w:rPr>
          <w:rFonts w:eastAsiaTheme="minorHAnsi" w:cs="Segoe Print"/>
          <w:sz w:val="24"/>
          <w:lang w:eastAsia="en-US"/>
        </w:rPr>
        <w:t xml:space="preserve">zijn </w:t>
      </w:r>
      <w:r w:rsidR="00E13B80">
        <w:rPr>
          <w:rFonts w:eastAsiaTheme="minorHAnsi" w:cs="Segoe Print"/>
          <w:sz w:val="24"/>
          <w:lang w:eastAsia="en-US"/>
        </w:rPr>
        <w:t>bij lichaamsprocessen</w:t>
      </w:r>
      <w:r>
        <w:rPr>
          <w:rFonts w:eastAsiaTheme="minorHAnsi" w:cs="Segoe Print"/>
          <w:sz w:val="24"/>
          <w:lang w:eastAsia="en-US"/>
        </w:rPr>
        <w:t xml:space="preserve"> welke een rol spelen bij bijvoorbeeld vruchtbaarheid. Mineralen ondersteunen deze lichaamsprocessen maar zij zorgen niet voor energie. Een koe kan zelf geen mineralen aanmaken en kan dus alleen mineralen binnen krijgen via de voeding. </w:t>
      </w:r>
      <w:r>
        <w:rPr>
          <w:sz w:val="24"/>
          <w:szCs w:val="24"/>
        </w:rPr>
        <w:t xml:space="preserve">Mineralen zijn te vinden in water en in voedermiddelen. Wanneer mineralen gebonden zijn aan een eiwit of een plant, worden zij </w:t>
      </w:r>
      <w:r w:rsidRPr="00E13B80">
        <w:rPr>
          <w:b/>
          <w:i/>
          <w:sz w:val="24"/>
          <w:szCs w:val="24"/>
        </w:rPr>
        <w:t>organisch gebonden mineralen</w:t>
      </w:r>
      <w:r>
        <w:rPr>
          <w:sz w:val="24"/>
          <w:szCs w:val="24"/>
        </w:rPr>
        <w:t xml:space="preserve"> genoemd. De behoefte van een dier voor een mineraal is afhankelijk van de leeftijd, productiestadium en de samenstelling van het rantsoen. </w:t>
      </w:r>
      <w:r w:rsidR="000B1C38">
        <w:rPr>
          <w:sz w:val="24"/>
          <w:szCs w:val="24"/>
        </w:rPr>
        <w:t xml:space="preserve">Wanneer er tekorten ontstaan kunnen er verschillende gevolgen zijn, zie ook figuur 7. </w:t>
      </w:r>
    </w:p>
    <w:p w:rsidR="000B1C38" w:rsidRDefault="000B1C38" w:rsidP="00C15B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sz w:val="24"/>
          <w:szCs w:val="24"/>
        </w:rPr>
      </w:pPr>
    </w:p>
    <w:p w:rsidR="000B1C38" w:rsidRDefault="000B1C38" w:rsidP="000B1C38">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pPr>
      <w:r>
        <w:rPr>
          <w:noProof/>
          <w:sz w:val="24"/>
          <w:szCs w:val="24"/>
        </w:rPr>
        <w:drawing>
          <wp:inline distT="0" distB="0" distL="0" distR="0">
            <wp:extent cx="4203700" cy="1924050"/>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3700" cy="1924050"/>
                    </a:xfrm>
                    <a:prstGeom prst="rect">
                      <a:avLst/>
                    </a:prstGeom>
                    <a:noFill/>
                    <a:ln>
                      <a:noFill/>
                    </a:ln>
                  </pic:spPr>
                </pic:pic>
              </a:graphicData>
            </a:graphic>
          </wp:inline>
        </w:drawing>
      </w:r>
    </w:p>
    <w:p w:rsidR="000B1C38" w:rsidRDefault="000B1C38" w:rsidP="000B1C38">
      <w:pPr>
        <w:pStyle w:val="Bijschrift"/>
        <w:jc w:val="both"/>
        <w:rPr>
          <w:sz w:val="24"/>
          <w:szCs w:val="24"/>
        </w:rPr>
      </w:pPr>
      <w:r>
        <w:t xml:space="preserve">          Figuur </w:t>
      </w:r>
      <w:r w:rsidR="00730379">
        <w:rPr>
          <w:noProof/>
        </w:rPr>
        <w:fldChar w:fldCharType="begin"/>
      </w:r>
      <w:r w:rsidR="00730379">
        <w:rPr>
          <w:noProof/>
        </w:rPr>
        <w:instrText xml:space="preserve"> SEQ Figuur \* ARABIC </w:instrText>
      </w:r>
      <w:r w:rsidR="00730379">
        <w:rPr>
          <w:noProof/>
        </w:rPr>
        <w:fldChar w:fldCharType="separate"/>
      </w:r>
      <w:r w:rsidR="006B3825">
        <w:rPr>
          <w:noProof/>
        </w:rPr>
        <w:t>7</w:t>
      </w:r>
      <w:r w:rsidR="00730379">
        <w:rPr>
          <w:noProof/>
        </w:rPr>
        <w:fldChar w:fldCharType="end"/>
      </w:r>
      <w:r>
        <w:t>. Mineralen behoefte en gevolgen tekort</w:t>
      </w:r>
    </w:p>
    <w:p w:rsidR="000B1C38" w:rsidRDefault="000B1C38" w:rsidP="00C15B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sz w:val="24"/>
          <w:szCs w:val="24"/>
        </w:rPr>
      </w:pPr>
    </w:p>
    <w:p w:rsidR="00E13B80" w:rsidRDefault="00E13B80" w:rsidP="00C15B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sz w:val="24"/>
          <w:szCs w:val="24"/>
        </w:rPr>
      </w:pPr>
      <w:r>
        <w:rPr>
          <w:sz w:val="24"/>
          <w:szCs w:val="24"/>
        </w:rPr>
        <w:t xml:space="preserve">Binnen de </w:t>
      </w:r>
      <w:r w:rsidRPr="005A282A">
        <w:rPr>
          <w:b/>
          <w:sz w:val="24"/>
          <w:szCs w:val="24"/>
        </w:rPr>
        <w:t>mineralen</w:t>
      </w:r>
      <w:r>
        <w:rPr>
          <w:sz w:val="24"/>
          <w:szCs w:val="24"/>
        </w:rPr>
        <w:t xml:space="preserve"> wordt er onderscheid gemaakt tussen mineralen welke een dier in grote hoeveelheden nodig heeft (grammen), dit worden macro elementen genoemd. De mineralen welke een dier in kleine hoeveelheden nodig heeft worden spoorelementen of micro elementen genoemd. De mate waarin een dier een mineraal nodig heeft vertelt nog niets over de belangrijkheid van een mineraal. Selenium heeft een dier in kleine hoeveelheden nodig, maar speelt een essentiële rol in vruchtbaarheid.</w:t>
      </w:r>
    </w:p>
    <w:p w:rsidR="00C15BFF" w:rsidRDefault="00C15BFF" w:rsidP="00C15B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sz w:val="24"/>
          <w:szCs w:val="24"/>
        </w:rPr>
      </w:pPr>
    </w:p>
    <w:p w:rsidR="00C15BFF" w:rsidRDefault="00C15BFF" w:rsidP="00C15BFF">
      <w:pPr>
        <w:spacing w:after="160" w:line="259" w:lineRule="auto"/>
        <w:jc w:val="both"/>
        <w:rPr>
          <w:sz w:val="24"/>
          <w:szCs w:val="24"/>
        </w:rPr>
      </w:pPr>
      <w:r>
        <w:rPr>
          <w:sz w:val="24"/>
          <w:szCs w:val="24"/>
        </w:rPr>
        <w:t xml:space="preserve">Mineralen en vitaminen werken vaak samen. Het mineraal kobalt is nodig voor rundvee, anders kunnen de micro-organisme in de pens geen vitamine B12 aanmaken. Daarnaast kan calcium alleen goed worden opgenomen in het lichaam wanneer een dier voldoende vitamine D heeft. </w:t>
      </w:r>
    </w:p>
    <w:p w:rsidR="00661EFA" w:rsidRPr="00B85B89" w:rsidRDefault="00B85B89" w:rsidP="00B85B89">
      <w:pPr>
        <w:pStyle w:val="Kop3"/>
        <w:rPr>
          <w:rFonts w:eastAsiaTheme="minorHAnsi"/>
          <w:lang w:eastAsia="en-US"/>
        </w:rPr>
      </w:pPr>
      <w:bookmarkStart w:id="7" w:name="_Toc532899599"/>
      <w:r>
        <w:rPr>
          <w:rFonts w:eastAsiaTheme="minorHAnsi"/>
          <w:lang w:eastAsia="en-US"/>
        </w:rPr>
        <w:t>Vraag 4</w:t>
      </w:r>
      <w:r>
        <w:rPr>
          <w:rFonts w:eastAsiaTheme="minorHAnsi"/>
          <w:lang w:eastAsia="en-US"/>
        </w:rPr>
        <w:tab/>
      </w:r>
      <w:r>
        <w:rPr>
          <w:rFonts w:eastAsiaTheme="minorHAnsi"/>
          <w:lang w:eastAsia="en-US"/>
        </w:rPr>
        <w:tab/>
      </w:r>
      <w:r w:rsidR="00C15BFF" w:rsidRPr="00B85B89">
        <w:rPr>
          <w:rFonts w:eastAsiaTheme="minorHAnsi"/>
          <w:lang w:eastAsia="en-US"/>
        </w:rPr>
        <w:t>Functie mineralen</w:t>
      </w:r>
      <w:bookmarkEnd w:id="7"/>
    </w:p>
    <w:p w:rsidR="00661EFA" w:rsidRDefault="00661EFA">
      <w:pPr>
        <w:spacing w:after="160" w:line="259" w:lineRule="auto"/>
        <w:rPr>
          <w:rFonts w:eastAsiaTheme="minorHAnsi" w:cs="Segoe Print"/>
          <w:sz w:val="24"/>
          <w:lang w:eastAsia="en-US"/>
        </w:rPr>
      </w:pPr>
      <w:r>
        <w:rPr>
          <w:rFonts w:eastAsiaTheme="minorHAnsi" w:cs="Segoe Print"/>
          <w:sz w:val="24"/>
          <w:lang w:eastAsia="en-US"/>
        </w:rPr>
        <w:t>Beschrijf van de volgende elementen wat een tekort en een overmaat teweeg brengt.</w:t>
      </w:r>
      <w:r w:rsidR="00C15BFF">
        <w:rPr>
          <w:rFonts w:eastAsiaTheme="minorHAnsi" w:cs="Segoe Print"/>
          <w:sz w:val="24"/>
          <w:lang w:eastAsia="en-US"/>
        </w:rPr>
        <w:t xml:space="preserve"> Gebruik hiervoor ‘Handleiding Mineralen voorziening’ van het </w:t>
      </w:r>
      <w:proofErr w:type="spellStart"/>
      <w:r w:rsidR="00C15BFF">
        <w:rPr>
          <w:rFonts w:eastAsiaTheme="minorHAnsi" w:cs="Segoe Print"/>
          <w:sz w:val="24"/>
          <w:lang w:eastAsia="en-US"/>
        </w:rPr>
        <w:t>cvb</w:t>
      </w:r>
      <w:proofErr w:type="spellEnd"/>
      <w:r w:rsidR="00C15BFF">
        <w:rPr>
          <w:rFonts w:eastAsiaTheme="minorHAnsi" w:cs="Segoe Print"/>
          <w:sz w:val="24"/>
          <w:lang w:eastAsia="en-US"/>
        </w:rPr>
        <w:t>.</w:t>
      </w:r>
    </w:p>
    <w:tbl>
      <w:tblPr>
        <w:tblStyle w:val="Tabelraster"/>
        <w:tblW w:w="8895" w:type="dxa"/>
        <w:tblLook w:val="04A0" w:firstRow="1" w:lastRow="0" w:firstColumn="1" w:lastColumn="0" w:noHBand="0" w:noVBand="1"/>
      </w:tblPr>
      <w:tblGrid>
        <w:gridCol w:w="1999"/>
        <w:gridCol w:w="535"/>
        <w:gridCol w:w="3180"/>
        <w:gridCol w:w="3181"/>
      </w:tblGrid>
      <w:tr w:rsidR="00661EFA" w:rsidTr="00BB5345">
        <w:trPr>
          <w:trHeight w:val="497"/>
        </w:trPr>
        <w:tc>
          <w:tcPr>
            <w:tcW w:w="1999" w:type="dxa"/>
            <w:shd w:val="clear" w:color="auto" w:fill="E7E6E6" w:themeFill="background2"/>
          </w:tcPr>
          <w:p w:rsidR="00661EFA" w:rsidRPr="00661EFA" w:rsidRDefault="00661EFA">
            <w:pPr>
              <w:spacing w:after="160" w:line="259" w:lineRule="auto"/>
              <w:rPr>
                <w:rFonts w:eastAsiaTheme="minorHAnsi" w:cs="Segoe Print"/>
                <w:b/>
                <w:sz w:val="24"/>
                <w:lang w:eastAsia="en-US"/>
              </w:rPr>
            </w:pPr>
            <w:r w:rsidRPr="00661EFA">
              <w:rPr>
                <w:rFonts w:eastAsiaTheme="minorHAnsi" w:cs="Segoe Print"/>
                <w:b/>
                <w:sz w:val="24"/>
                <w:lang w:eastAsia="en-US"/>
              </w:rPr>
              <w:t>Mineraal</w:t>
            </w:r>
          </w:p>
        </w:tc>
        <w:tc>
          <w:tcPr>
            <w:tcW w:w="535" w:type="dxa"/>
            <w:shd w:val="clear" w:color="auto" w:fill="E7E6E6" w:themeFill="background2"/>
          </w:tcPr>
          <w:p w:rsidR="00661EFA" w:rsidRPr="00661EFA" w:rsidRDefault="00661EFA" w:rsidP="00BB5345">
            <w:pPr>
              <w:spacing w:after="160" w:line="259" w:lineRule="auto"/>
              <w:rPr>
                <w:rFonts w:eastAsiaTheme="minorHAnsi" w:cs="Segoe Print"/>
                <w:b/>
                <w:sz w:val="24"/>
                <w:lang w:eastAsia="en-US"/>
              </w:rPr>
            </w:pPr>
          </w:p>
        </w:tc>
        <w:tc>
          <w:tcPr>
            <w:tcW w:w="3180" w:type="dxa"/>
            <w:shd w:val="clear" w:color="auto" w:fill="E7E6E6" w:themeFill="background2"/>
          </w:tcPr>
          <w:p w:rsidR="00661EFA" w:rsidRPr="00661EFA" w:rsidRDefault="00661EFA">
            <w:pPr>
              <w:spacing w:after="160" w:line="259" w:lineRule="auto"/>
              <w:rPr>
                <w:rFonts w:eastAsiaTheme="minorHAnsi" w:cs="Segoe Print"/>
                <w:b/>
                <w:sz w:val="24"/>
                <w:lang w:eastAsia="en-US"/>
              </w:rPr>
            </w:pPr>
            <w:r w:rsidRPr="00661EFA">
              <w:rPr>
                <w:rFonts w:eastAsiaTheme="minorHAnsi" w:cs="Segoe Print"/>
                <w:b/>
                <w:sz w:val="24"/>
                <w:lang w:eastAsia="en-US"/>
              </w:rPr>
              <w:t>Te kort</w:t>
            </w:r>
          </w:p>
        </w:tc>
        <w:tc>
          <w:tcPr>
            <w:tcW w:w="3181" w:type="dxa"/>
            <w:shd w:val="clear" w:color="auto" w:fill="E7E6E6" w:themeFill="background2"/>
          </w:tcPr>
          <w:p w:rsidR="00661EFA" w:rsidRPr="00661EFA" w:rsidRDefault="00661EFA">
            <w:pPr>
              <w:spacing w:after="160" w:line="259" w:lineRule="auto"/>
              <w:rPr>
                <w:rFonts w:eastAsiaTheme="minorHAnsi" w:cs="Segoe Print"/>
                <w:b/>
                <w:sz w:val="24"/>
                <w:lang w:eastAsia="en-US"/>
              </w:rPr>
            </w:pPr>
            <w:r w:rsidRPr="00661EFA">
              <w:rPr>
                <w:rFonts w:eastAsiaTheme="minorHAnsi" w:cs="Segoe Print"/>
                <w:b/>
                <w:sz w:val="24"/>
                <w:lang w:eastAsia="en-US"/>
              </w:rPr>
              <w:t>Overschot</w:t>
            </w:r>
          </w:p>
        </w:tc>
      </w:tr>
      <w:tr w:rsidR="00661EFA" w:rsidTr="00BB5345">
        <w:trPr>
          <w:trHeight w:val="497"/>
        </w:trPr>
        <w:tc>
          <w:tcPr>
            <w:tcW w:w="1999" w:type="dxa"/>
          </w:tcPr>
          <w:p w:rsidR="00661EFA" w:rsidRDefault="00661EFA">
            <w:pPr>
              <w:spacing w:after="160" w:line="259" w:lineRule="auto"/>
              <w:rPr>
                <w:rFonts w:eastAsiaTheme="minorHAnsi" w:cs="Segoe Print"/>
                <w:sz w:val="24"/>
                <w:lang w:eastAsia="en-US"/>
              </w:rPr>
            </w:pPr>
            <w:r>
              <w:rPr>
                <w:rFonts w:eastAsiaTheme="minorHAnsi" w:cs="Segoe Print"/>
                <w:sz w:val="24"/>
                <w:lang w:eastAsia="en-US"/>
              </w:rPr>
              <w:t>Calcium (Ca)</w:t>
            </w:r>
          </w:p>
        </w:tc>
        <w:tc>
          <w:tcPr>
            <w:tcW w:w="535" w:type="dxa"/>
          </w:tcPr>
          <w:p w:rsidR="00661EFA" w:rsidRDefault="00661EFA">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661EFA" w:rsidRDefault="00661EFA">
            <w:pPr>
              <w:spacing w:after="160" w:line="259" w:lineRule="auto"/>
              <w:rPr>
                <w:rFonts w:eastAsiaTheme="minorHAnsi" w:cs="Segoe Print"/>
                <w:sz w:val="24"/>
                <w:lang w:eastAsia="en-US"/>
              </w:rPr>
            </w:pPr>
          </w:p>
        </w:tc>
        <w:tc>
          <w:tcPr>
            <w:tcW w:w="3181" w:type="dxa"/>
          </w:tcPr>
          <w:p w:rsidR="00661EFA" w:rsidRDefault="00661EFA">
            <w:pPr>
              <w:spacing w:after="160" w:line="259" w:lineRule="auto"/>
              <w:rPr>
                <w:rFonts w:eastAsiaTheme="minorHAnsi" w:cs="Segoe Print"/>
                <w:sz w:val="24"/>
                <w:lang w:eastAsia="en-US"/>
              </w:rPr>
            </w:pPr>
          </w:p>
        </w:tc>
      </w:tr>
      <w:tr w:rsidR="00661EFA" w:rsidTr="00BB5345">
        <w:trPr>
          <w:trHeight w:val="497"/>
        </w:trPr>
        <w:tc>
          <w:tcPr>
            <w:tcW w:w="1999" w:type="dxa"/>
          </w:tcPr>
          <w:p w:rsidR="00661EFA" w:rsidRDefault="00661EFA">
            <w:pPr>
              <w:spacing w:after="160" w:line="259" w:lineRule="auto"/>
              <w:rPr>
                <w:rFonts w:eastAsiaTheme="minorHAnsi" w:cs="Segoe Print"/>
                <w:sz w:val="24"/>
                <w:lang w:eastAsia="en-US"/>
              </w:rPr>
            </w:pPr>
            <w:r>
              <w:rPr>
                <w:rFonts w:eastAsiaTheme="minorHAnsi" w:cs="Segoe Print"/>
                <w:sz w:val="24"/>
                <w:lang w:eastAsia="en-US"/>
              </w:rPr>
              <w:t>Fosfor (P)</w:t>
            </w:r>
          </w:p>
        </w:tc>
        <w:tc>
          <w:tcPr>
            <w:tcW w:w="535" w:type="dxa"/>
          </w:tcPr>
          <w:p w:rsidR="00661EFA" w:rsidRDefault="00BB5345">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661EFA" w:rsidRDefault="00661EFA">
            <w:pPr>
              <w:spacing w:after="160" w:line="259" w:lineRule="auto"/>
              <w:rPr>
                <w:rFonts w:eastAsiaTheme="minorHAnsi" w:cs="Segoe Print"/>
                <w:sz w:val="24"/>
                <w:lang w:eastAsia="en-US"/>
              </w:rPr>
            </w:pPr>
          </w:p>
        </w:tc>
        <w:tc>
          <w:tcPr>
            <w:tcW w:w="3181" w:type="dxa"/>
          </w:tcPr>
          <w:p w:rsidR="00661EFA" w:rsidRDefault="00661EFA">
            <w:pPr>
              <w:spacing w:after="160" w:line="259" w:lineRule="auto"/>
              <w:rPr>
                <w:rFonts w:eastAsiaTheme="minorHAnsi" w:cs="Segoe Print"/>
                <w:sz w:val="24"/>
                <w:lang w:eastAsia="en-US"/>
              </w:rPr>
            </w:pPr>
          </w:p>
        </w:tc>
      </w:tr>
      <w:tr w:rsidR="00661EFA" w:rsidTr="00BB5345">
        <w:trPr>
          <w:trHeight w:val="497"/>
        </w:trPr>
        <w:tc>
          <w:tcPr>
            <w:tcW w:w="1999" w:type="dxa"/>
          </w:tcPr>
          <w:p w:rsidR="00661EFA" w:rsidRDefault="00661EFA">
            <w:pPr>
              <w:spacing w:after="160" w:line="259" w:lineRule="auto"/>
              <w:rPr>
                <w:rFonts w:eastAsiaTheme="minorHAnsi" w:cs="Segoe Print"/>
                <w:sz w:val="24"/>
                <w:lang w:eastAsia="en-US"/>
              </w:rPr>
            </w:pPr>
            <w:r>
              <w:rPr>
                <w:rFonts w:eastAsiaTheme="minorHAnsi" w:cs="Segoe Print"/>
                <w:sz w:val="24"/>
                <w:lang w:eastAsia="en-US"/>
              </w:rPr>
              <w:t>Magnesium (Mg)</w:t>
            </w:r>
          </w:p>
        </w:tc>
        <w:tc>
          <w:tcPr>
            <w:tcW w:w="535" w:type="dxa"/>
          </w:tcPr>
          <w:p w:rsidR="00661EFA" w:rsidRDefault="00BB5345">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661EFA" w:rsidRDefault="00661EFA">
            <w:pPr>
              <w:spacing w:after="160" w:line="259" w:lineRule="auto"/>
              <w:rPr>
                <w:rFonts w:eastAsiaTheme="minorHAnsi" w:cs="Segoe Print"/>
                <w:sz w:val="24"/>
                <w:lang w:eastAsia="en-US"/>
              </w:rPr>
            </w:pPr>
          </w:p>
        </w:tc>
        <w:tc>
          <w:tcPr>
            <w:tcW w:w="3181" w:type="dxa"/>
          </w:tcPr>
          <w:p w:rsidR="00661EFA" w:rsidRDefault="00661EFA">
            <w:pPr>
              <w:spacing w:after="160" w:line="259" w:lineRule="auto"/>
              <w:rPr>
                <w:rFonts w:eastAsiaTheme="minorHAnsi" w:cs="Segoe Print"/>
                <w:sz w:val="24"/>
                <w:lang w:eastAsia="en-US"/>
              </w:rPr>
            </w:pPr>
          </w:p>
        </w:tc>
      </w:tr>
      <w:tr w:rsidR="00661EFA" w:rsidTr="00BB5345">
        <w:trPr>
          <w:trHeight w:val="497"/>
        </w:trPr>
        <w:tc>
          <w:tcPr>
            <w:tcW w:w="1999" w:type="dxa"/>
          </w:tcPr>
          <w:p w:rsidR="00661EFA" w:rsidRDefault="00661EFA">
            <w:pPr>
              <w:spacing w:after="160" w:line="259" w:lineRule="auto"/>
              <w:rPr>
                <w:rFonts w:eastAsiaTheme="minorHAnsi" w:cs="Segoe Print"/>
                <w:sz w:val="24"/>
                <w:lang w:eastAsia="en-US"/>
              </w:rPr>
            </w:pPr>
            <w:r>
              <w:rPr>
                <w:rFonts w:eastAsiaTheme="minorHAnsi" w:cs="Segoe Print"/>
                <w:sz w:val="24"/>
                <w:lang w:eastAsia="en-US"/>
              </w:rPr>
              <w:lastRenderedPageBreak/>
              <w:t>Natrium (Na)</w:t>
            </w:r>
          </w:p>
        </w:tc>
        <w:tc>
          <w:tcPr>
            <w:tcW w:w="535" w:type="dxa"/>
          </w:tcPr>
          <w:p w:rsidR="00661EFA" w:rsidRDefault="00BB5345">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661EFA" w:rsidRDefault="00661EFA">
            <w:pPr>
              <w:spacing w:after="160" w:line="259" w:lineRule="auto"/>
              <w:rPr>
                <w:rFonts w:eastAsiaTheme="minorHAnsi" w:cs="Segoe Print"/>
                <w:sz w:val="24"/>
                <w:lang w:eastAsia="en-US"/>
              </w:rPr>
            </w:pPr>
          </w:p>
        </w:tc>
        <w:tc>
          <w:tcPr>
            <w:tcW w:w="3181" w:type="dxa"/>
          </w:tcPr>
          <w:p w:rsidR="00661EFA" w:rsidRDefault="00661EFA">
            <w:pPr>
              <w:spacing w:after="160" w:line="259" w:lineRule="auto"/>
              <w:rPr>
                <w:rFonts w:eastAsiaTheme="minorHAnsi" w:cs="Segoe Print"/>
                <w:sz w:val="24"/>
                <w:lang w:eastAsia="en-US"/>
              </w:rPr>
            </w:pPr>
          </w:p>
        </w:tc>
      </w:tr>
      <w:tr w:rsidR="00661EFA" w:rsidTr="00BB5345">
        <w:trPr>
          <w:trHeight w:val="497"/>
        </w:trPr>
        <w:tc>
          <w:tcPr>
            <w:tcW w:w="1999" w:type="dxa"/>
          </w:tcPr>
          <w:p w:rsidR="00661EFA" w:rsidRDefault="00661EFA">
            <w:pPr>
              <w:spacing w:after="160" w:line="259" w:lineRule="auto"/>
              <w:rPr>
                <w:rFonts w:eastAsiaTheme="minorHAnsi" w:cs="Segoe Print"/>
                <w:sz w:val="24"/>
                <w:lang w:eastAsia="en-US"/>
              </w:rPr>
            </w:pPr>
            <w:r>
              <w:rPr>
                <w:rFonts w:eastAsiaTheme="minorHAnsi" w:cs="Segoe Print"/>
                <w:sz w:val="24"/>
                <w:lang w:eastAsia="en-US"/>
              </w:rPr>
              <w:t>Kalium (K)</w:t>
            </w:r>
          </w:p>
        </w:tc>
        <w:tc>
          <w:tcPr>
            <w:tcW w:w="535" w:type="dxa"/>
          </w:tcPr>
          <w:p w:rsidR="00661EFA" w:rsidRDefault="00BB5345">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661EFA" w:rsidRDefault="00661EFA">
            <w:pPr>
              <w:spacing w:after="160" w:line="259" w:lineRule="auto"/>
              <w:rPr>
                <w:rFonts w:eastAsiaTheme="minorHAnsi" w:cs="Segoe Print"/>
                <w:sz w:val="24"/>
                <w:lang w:eastAsia="en-US"/>
              </w:rPr>
            </w:pPr>
          </w:p>
        </w:tc>
        <w:tc>
          <w:tcPr>
            <w:tcW w:w="3181" w:type="dxa"/>
          </w:tcPr>
          <w:p w:rsidR="00661EFA" w:rsidRDefault="00661EFA">
            <w:pPr>
              <w:spacing w:after="160" w:line="259" w:lineRule="auto"/>
              <w:rPr>
                <w:rFonts w:eastAsiaTheme="minorHAnsi" w:cs="Segoe Print"/>
                <w:sz w:val="24"/>
                <w:lang w:eastAsia="en-US"/>
              </w:rPr>
            </w:pPr>
          </w:p>
        </w:tc>
      </w:tr>
      <w:tr w:rsidR="00661EFA" w:rsidTr="00BB5345">
        <w:trPr>
          <w:trHeight w:val="497"/>
        </w:trPr>
        <w:tc>
          <w:tcPr>
            <w:tcW w:w="1999" w:type="dxa"/>
          </w:tcPr>
          <w:p w:rsidR="00661EFA" w:rsidRDefault="00661EFA">
            <w:pPr>
              <w:spacing w:after="160" w:line="259" w:lineRule="auto"/>
              <w:rPr>
                <w:rFonts w:eastAsiaTheme="minorHAnsi" w:cs="Segoe Print"/>
                <w:sz w:val="24"/>
                <w:lang w:eastAsia="en-US"/>
              </w:rPr>
            </w:pPr>
            <w:r>
              <w:rPr>
                <w:rFonts w:eastAsiaTheme="minorHAnsi" w:cs="Segoe Print"/>
                <w:sz w:val="24"/>
                <w:lang w:eastAsia="en-US"/>
              </w:rPr>
              <w:t>Chloor (Cl)</w:t>
            </w:r>
          </w:p>
        </w:tc>
        <w:tc>
          <w:tcPr>
            <w:tcW w:w="535" w:type="dxa"/>
          </w:tcPr>
          <w:p w:rsidR="00661EFA" w:rsidRDefault="00661EFA">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661EFA" w:rsidRDefault="00661EFA">
            <w:pPr>
              <w:spacing w:after="160" w:line="259" w:lineRule="auto"/>
              <w:rPr>
                <w:rFonts w:eastAsiaTheme="minorHAnsi" w:cs="Segoe Print"/>
                <w:sz w:val="24"/>
                <w:lang w:eastAsia="en-US"/>
              </w:rPr>
            </w:pPr>
          </w:p>
        </w:tc>
        <w:tc>
          <w:tcPr>
            <w:tcW w:w="3181" w:type="dxa"/>
          </w:tcPr>
          <w:p w:rsidR="00661EFA" w:rsidRDefault="00661EFA">
            <w:pPr>
              <w:spacing w:after="160" w:line="259" w:lineRule="auto"/>
              <w:rPr>
                <w:rFonts w:eastAsiaTheme="minorHAnsi" w:cs="Segoe Print"/>
                <w:sz w:val="24"/>
                <w:lang w:eastAsia="en-US"/>
              </w:rPr>
            </w:pPr>
          </w:p>
        </w:tc>
      </w:tr>
      <w:tr w:rsidR="00661EFA" w:rsidTr="00BB5345">
        <w:trPr>
          <w:trHeight w:val="497"/>
        </w:trPr>
        <w:tc>
          <w:tcPr>
            <w:tcW w:w="1999" w:type="dxa"/>
          </w:tcPr>
          <w:p w:rsidR="00661EFA" w:rsidRDefault="00BB5345">
            <w:pPr>
              <w:spacing w:after="160" w:line="259" w:lineRule="auto"/>
              <w:rPr>
                <w:rFonts w:eastAsiaTheme="minorHAnsi" w:cs="Segoe Print"/>
                <w:sz w:val="24"/>
                <w:lang w:eastAsia="en-US"/>
              </w:rPr>
            </w:pPr>
            <w:r>
              <w:rPr>
                <w:rFonts w:eastAsiaTheme="minorHAnsi" w:cs="Segoe Print"/>
                <w:sz w:val="24"/>
                <w:lang w:eastAsia="en-US"/>
              </w:rPr>
              <w:t>Zwavel (S)</w:t>
            </w:r>
          </w:p>
        </w:tc>
        <w:tc>
          <w:tcPr>
            <w:tcW w:w="535" w:type="dxa"/>
          </w:tcPr>
          <w:p w:rsidR="00661EFA" w:rsidRDefault="00BB5345">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661EFA" w:rsidRDefault="00661EFA">
            <w:pPr>
              <w:spacing w:after="160" w:line="259" w:lineRule="auto"/>
              <w:rPr>
                <w:rFonts w:eastAsiaTheme="minorHAnsi" w:cs="Segoe Print"/>
                <w:sz w:val="24"/>
                <w:lang w:eastAsia="en-US"/>
              </w:rPr>
            </w:pPr>
          </w:p>
        </w:tc>
        <w:tc>
          <w:tcPr>
            <w:tcW w:w="3181" w:type="dxa"/>
          </w:tcPr>
          <w:p w:rsidR="00661EFA" w:rsidRDefault="00661EFA">
            <w:pPr>
              <w:spacing w:after="160" w:line="259" w:lineRule="auto"/>
              <w:rPr>
                <w:rFonts w:eastAsiaTheme="minorHAnsi" w:cs="Segoe Print"/>
                <w:sz w:val="24"/>
                <w:lang w:eastAsia="en-US"/>
              </w:rPr>
            </w:pPr>
          </w:p>
        </w:tc>
      </w:tr>
      <w:tr w:rsidR="00661EFA" w:rsidTr="00BB5345">
        <w:trPr>
          <w:trHeight w:val="497"/>
        </w:trPr>
        <w:tc>
          <w:tcPr>
            <w:tcW w:w="1999" w:type="dxa"/>
          </w:tcPr>
          <w:p w:rsidR="00661EFA" w:rsidRDefault="00BB5345">
            <w:pPr>
              <w:spacing w:after="160" w:line="259" w:lineRule="auto"/>
              <w:rPr>
                <w:rFonts w:eastAsiaTheme="minorHAnsi" w:cs="Segoe Print"/>
                <w:sz w:val="24"/>
                <w:lang w:eastAsia="en-US"/>
              </w:rPr>
            </w:pPr>
            <w:r>
              <w:rPr>
                <w:rFonts w:eastAsiaTheme="minorHAnsi" w:cs="Segoe Print"/>
                <w:sz w:val="24"/>
                <w:lang w:eastAsia="en-US"/>
              </w:rPr>
              <w:t>Stikstof (N)</w:t>
            </w:r>
          </w:p>
        </w:tc>
        <w:tc>
          <w:tcPr>
            <w:tcW w:w="535" w:type="dxa"/>
          </w:tcPr>
          <w:p w:rsidR="00661EFA" w:rsidRDefault="00BB5345">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661EFA" w:rsidRDefault="00661EFA">
            <w:pPr>
              <w:spacing w:after="160" w:line="259" w:lineRule="auto"/>
              <w:rPr>
                <w:rFonts w:eastAsiaTheme="minorHAnsi" w:cs="Segoe Print"/>
                <w:sz w:val="24"/>
                <w:lang w:eastAsia="en-US"/>
              </w:rPr>
            </w:pPr>
          </w:p>
        </w:tc>
        <w:tc>
          <w:tcPr>
            <w:tcW w:w="3181" w:type="dxa"/>
          </w:tcPr>
          <w:p w:rsidR="00661EFA" w:rsidRDefault="00661EFA">
            <w:pPr>
              <w:spacing w:after="160" w:line="259" w:lineRule="auto"/>
              <w:rPr>
                <w:rFonts w:eastAsiaTheme="minorHAnsi" w:cs="Segoe Print"/>
                <w:sz w:val="24"/>
                <w:lang w:eastAsia="en-US"/>
              </w:rPr>
            </w:pPr>
          </w:p>
        </w:tc>
      </w:tr>
      <w:tr w:rsidR="00BB5345" w:rsidTr="00BB5345">
        <w:trPr>
          <w:trHeight w:val="497"/>
        </w:trPr>
        <w:tc>
          <w:tcPr>
            <w:tcW w:w="1999" w:type="dxa"/>
          </w:tcPr>
          <w:p w:rsidR="00BB5345" w:rsidRDefault="00BB5345">
            <w:pPr>
              <w:spacing w:after="160" w:line="259" w:lineRule="auto"/>
              <w:rPr>
                <w:rFonts w:eastAsiaTheme="minorHAnsi" w:cs="Segoe Print"/>
                <w:sz w:val="24"/>
                <w:lang w:eastAsia="en-US"/>
              </w:rPr>
            </w:pPr>
            <w:r>
              <w:rPr>
                <w:rFonts w:eastAsiaTheme="minorHAnsi" w:cs="Segoe Print"/>
                <w:sz w:val="24"/>
                <w:lang w:eastAsia="en-US"/>
              </w:rPr>
              <w:t>IJzer (Fe)</w:t>
            </w:r>
          </w:p>
        </w:tc>
        <w:tc>
          <w:tcPr>
            <w:tcW w:w="535" w:type="dxa"/>
          </w:tcPr>
          <w:p w:rsidR="00BB5345" w:rsidRDefault="00BB5345">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BB5345" w:rsidRDefault="00BB5345">
            <w:pPr>
              <w:spacing w:after="160" w:line="259" w:lineRule="auto"/>
              <w:rPr>
                <w:rFonts w:eastAsiaTheme="minorHAnsi" w:cs="Segoe Print"/>
                <w:sz w:val="24"/>
                <w:lang w:eastAsia="en-US"/>
              </w:rPr>
            </w:pPr>
          </w:p>
        </w:tc>
        <w:tc>
          <w:tcPr>
            <w:tcW w:w="3181" w:type="dxa"/>
          </w:tcPr>
          <w:p w:rsidR="00BB5345" w:rsidRDefault="00BB5345">
            <w:pPr>
              <w:spacing w:after="160" w:line="259" w:lineRule="auto"/>
              <w:rPr>
                <w:rFonts w:eastAsiaTheme="minorHAnsi" w:cs="Segoe Print"/>
                <w:sz w:val="24"/>
                <w:lang w:eastAsia="en-US"/>
              </w:rPr>
            </w:pPr>
          </w:p>
        </w:tc>
      </w:tr>
      <w:tr w:rsidR="00BB5345" w:rsidTr="00BB5345">
        <w:trPr>
          <w:trHeight w:val="497"/>
        </w:trPr>
        <w:tc>
          <w:tcPr>
            <w:tcW w:w="1999" w:type="dxa"/>
          </w:tcPr>
          <w:p w:rsidR="00BB5345" w:rsidRDefault="00BB5345">
            <w:pPr>
              <w:spacing w:after="160" w:line="259" w:lineRule="auto"/>
              <w:rPr>
                <w:rFonts w:eastAsiaTheme="minorHAnsi" w:cs="Segoe Print"/>
                <w:sz w:val="24"/>
                <w:lang w:eastAsia="en-US"/>
              </w:rPr>
            </w:pPr>
            <w:r>
              <w:rPr>
                <w:rFonts w:eastAsiaTheme="minorHAnsi" w:cs="Segoe Print"/>
                <w:sz w:val="24"/>
                <w:lang w:eastAsia="en-US"/>
              </w:rPr>
              <w:t>Mangaan (Mn)</w:t>
            </w:r>
          </w:p>
        </w:tc>
        <w:tc>
          <w:tcPr>
            <w:tcW w:w="535" w:type="dxa"/>
          </w:tcPr>
          <w:p w:rsidR="00BB5345" w:rsidRDefault="00BB5345">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BB5345" w:rsidRDefault="00BB5345">
            <w:pPr>
              <w:spacing w:after="160" w:line="259" w:lineRule="auto"/>
              <w:rPr>
                <w:rFonts w:eastAsiaTheme="minorHAnsi" w:cs="Segoe Print"/>
                <w:sz w:val="24"/>
                <w:lang w:eastAsia="en-US"/>
              </w:rPr>
            </w:pPr>
          </w:p>
        </w:tc>
        <w:tc>
          <w:tcPr>
            <w:tcW w:w="3181" w:type="dxa"/>
          </w:tcPr>
          <w:p w:rsidR="00BB5345" w:rsidRDefault="00BB5345">
            <w:pPr>
              <w:spacing w:after="160" w:line="259" w:lineRule="auto"/>
              <w:rPr>
                <w:rFonts w:eastAsiaTheme="minorHAnsi" w:cs="Segoe Print"/>
                <w:sz w:val="24"/>
                <w:lang w:eastAsia="en-US"/>
              </w:rPr>
            </w:pPr>
          </w:p>
        </w:tc>
      </w:tr>
      <w:tr w:rsidR="00BB5345" w:rsidTr="00BB5345">
        <w:trPr>
          <w:trHeight w:val="497"/>
        </w:trPr>
        <w:tc>
          <w:tcPr>
            <w:tcW w:w="1999" w:type="dxa"/>
          </w:tcPr>
          <w:p w:rsidR="00BB5345" w:rsidRDefault="00BB5345">
            <w:pPr>
              <w:spacing w:after="160" w:line="259" w:lineRule="auto"/>
              <w:rPr>
                <w:rFonts w:eastAsiaTheme="minorHAnsi" w:cs="Segoe Print"/>
                <w:sz w:val="24"/>
                <w:lang w:eastAsia="en-US"/>
              </w:rPr>
            </w:pPr>
            <w:r>
              <w:rPr>
                <w:rFonts w:eastAsiaTheme="minorHAnsi" w:cs="Segoe Print"/>
                <w:sz w:val="24"/>
                <w:lang w:eastAsia="en-US"/>
              </w:rPr>
              <w:t>Zink (Zn)</w:t>
            </w:r>
          </w:p>
        </w:tc>
        <w:tc>
          <w:tcPr>
            <w:tcW w:w="535" w:type="dxa"/>
          </w:tcPr>
          <w:p w:rsidR="00BB5345" w:rsidRDefault="00BB5345">
            <w:pPr>
              <w:spacing w:after="160" w:line="259" w:lineRule="auto"/>
              <w:rPr>
                <w:rFonts w:eastAsiaTheme="minorHAnsi" w:cs="Segoe Print"/>
                <w:sz w:val="24"/>
                <w:lang w:eastAsia="en-US"/>
              </w:rPr>
            </w:pPr>
            <w:r>
              <w:rPr>
                <w:rFonts w:eastAsiaTheme="minorHAnsi" w:cs="Segoe Print"/>
                <w:sz w:val="24"/>
                <w:lang w:eastAsia="en-US"/>
              </w:rPr>
              <w:t>g</w:t>
            </w:r>
          </w:p>
        </w:tc>
        <w:tc>
          <w:tcPr>
            <w:tcW w:w="3180" w:type="dxa"/>
          </w:tcPr>
          <w:p w:rsidR="00BB5345" w:rsidRDefault="00BB5345">
            <w:pPr>
              <w:spacing w:after="160" w:line="259" w:lineRule="auto"/>
              <w:rPr>
                <w:rFonts w:eastAsiaTheme="minorHAnsi" w:cs="Segoe Print"/>
                <w:sz w:val="24"/>
                <w:lang w:eastAsia="en-US"/>
              </w:rPr>
            </w:pPr>
          </w:p>
        </w:tc>
        <w:tc>
          <w:tcPr>
            <w:tcW w:w="3181" w:type="dxa"/>
          </w:tcPr>
          <w:p w:rsidR="00BB5345" w:rsidRDefault="00BB5345">
            <w:pPr>
              <w:spacing w:after="160" w:line="259" w:lineRule="auto"/>
              <w:rPr>
                <w:rFonts w:eastAsiaTheme="minorHAnsi" w:cs="Segoe Print"/>
                <w:sz w:val="24"/>
                <w:lang w:eastAsia="en-US"/>
              </w:rPr>
            </w:pPr>
          </w:p>
        </w:tc>
      </w:tr>
      <w:tr w:rsidR="00B8657F" w:rsidTr="00BB5345">
        <w:trPr>
          <w:trHeight w:val="497"/>
        </w:trPr>
        <w:tc>
          <w:tcPr>
            <w:tcW w:w="1999" w:type="dxa"/>
          </w:tcPr>
          <w:p w:rsidR="00B8657F" w:rsidRDefault="00B8657F">
            <w:pPr>
              <w:spacing w:after="160" w:line="259" w:lineRule="auto"/>
              <w:rPr>
                <w:rFonts w:eastAsiaTheme="minorHAnsi" w:cs="Segoe Print"/>
                <w:sz w:val="24"/>
                <w:lang w:eastAsia="en-US"/>
              </w:rPr>
            </w:pPr>
            <w:r>
              <w:rPr>
                <w:rFonts w:eastAsiaTheme="minorHAnsi" w:cs="Segoe Print"/>
                <w:sz w:val="24"/>
                <w:lang w:eastAsia="en-US"/>
              </w:rPr>
              <w:t>Koper</w:t>
            </w:r>
          </w:p>
        </w:tc>
        <w:tc>
          <w:tcPr>
            <w:tcW w:w="535" w:type="dxa"/>
          </w:tcPr>
          <w:p w:rsidR="00B8657F" w:rsidRDefault="00B8657F">
            <w:pPr>
              <w:spacing w:after="160" w:line="259" w:lineRule="auto"/>
              <w:rPr>
                <w:rFonts w:eastAsiaTheme="minorHAnsi" w:cs="Segoe Print"/>
                <w:sz w:val="24"/>
                <w:lang w:eastAsia="en-US"/>
              </w:rPr>
            </w:pPr>
            <w:r>
              <w:rPr>
                <w:rFonts w:eastAsiaTheme="minorHAnsi" w:cs="Segoe Print"/>
                <w:sz w:val="24"/>
                <w:lang w:eastAsia="en-US"/>
              </w:rPr>
              <w:t>mg</w:t>
            </w:r>
          </w:p>
        </w:tc>
        <w:tc>
          <w:tcPr>
            <w:tcW w:w="3180" w:type="dxa"/>
          </w:tcPr>
          <w:p w:rsidR="00B8657F" w:rsidRDefault="00B8657F">
            <w:pPr>
              <w:spacing w:after="160" w:line="259" w:lineRule="auto"/>
              <w:rPr>
                <w:rFonts w:eastAsiaTheme="minorHAnsi" w:cs="Segoe Print"/>
                <w:sz w:val="24"/>
                <w:lang w:eastAsia="en-US"/>
              </w:rPr>
            </w:pPr>
          </w:p>
        </w:tc>
        <w:tc>
          <w:tcPr>
            <w:tcW w:w="3181" w:type="dxa"/>
          </w:tcPr>
          <w:p w:rsidR="00B8657F" w:rsidRDefault="00B8657F">
            <w:pPr>
              <w:spacing w:after="160" w:line="259" w:lineRule="auto"/>
              <w:rPr>
                <w:rFonts w:eastAsiaTheme="minorHAnsi" w:cs="Segoe Print"/>
                <w:sz w:val="24"/>
                <w:lang w:eastAsia="en-US"/>
              </w:rPr>
            </w:pPr>
          </w:p>
        </w:tc>
      </w:tr>
      <w:tr w:rsidR="00B8657F" w:rsidTr="00BB5345">
        <w:trPr>
          <w:trHeight w:val="497"/>
        </w:trPr>
        <w:tc>
          <w:tcPr>
            <w:tcW w:w="1999" w:type="dxa"/>
          </w:tcPr>
          <w:p w:rsidR="00B8657F" w:rsidRDefault="00B8657F">
            <w:pPr>
              <w:spacing w:after="160" w:line="259" w:lineRule="auto"/>
              <w:rPr>
                <w:rFonts w:eastAsiaTheme="minorHAnsi" w:cs="Segoe Print"/>
                <w:sz w:val="24"/>
                <w:lang w:eastAsia="en-US"/>
              </w:rPr>
            </w:pPr>
            <w:proofErr w:type="spellStart"/>
            <w:r>
              <w:rPr>
                <w:rFonts w:eastAsiaTheme="minorHAnsi" w:cs="Segoe Print"/>
                <w:sz w:val="24"/>
                <w:lang w:eastAsia="en-US"/>
              </w:rPr>
              <w:t>Cobalt</w:t>
            </w:r>
            <w:proofErr w:type="spellEnd"/>
          </w:p>
        </w:tc>
        <w:tc>
          <w:tcPr>
            <w:tcW w:w="535" w:type="dxa"/>
          </w:tcPr>
          <w:p w:rsidR="00B8657F" w:rsidRDefault="00B8657F">
            <w:pPr>
              <w:spacing w:after="160" w:line="259" w:lineRule="auto"/>
              <w:rPr>
                <w:rFonts w:eastAsiaTheme="minorHAnsi" w:cs="Segoe Print"/>
                <w:sz w:val="24"/>
                <w:lang w:eastAsia="en-US"/>
              </w:rPr>
            </w:pPr>
            <w:r>
              <w:rPr>
                <w:rFonts w:eastAsiaTheme="minorHAnsi" w:cs="Segoe Print"/>
                <w:sz w:val="24"/>
                <w:lang w:eastAsia="en-US"/>
              </w:rPr>
              <w:t>mg</w:t>
            </w:r>
          </w:p>
        </w:tc>
        <w:tc>
          <w:tcPr>
            <w:tcW w:w="3180" w:type="dxa"/>
          </w:tcPr>
          <w:p w:rsidR="00B8657F" w:rsidRDefault="00B8657F">
            <w:pPr>
              <w:spacing w:after="160" w:line="259" w:lineRule="auto"/>
              <w:rPr>
                <w:rFonts w:eastAsiaTheme="minorHAnsi" w:cs="Segoe Print"/>
                <w:sz w:val="24"/>
                <w:lang w:eastAsia="en-US"/>
              </w:rPr>
            </w:pPr>
          </w:p>
        </w:tc>
        <w:tc>
          <w:tcPr>
            <w:tcW w:w="3181" w:type="dxa"/>
          </w:tcPr>
          <w:p w:rsidR="00B8657F" w:rsidRDefault="00B8657F">
            <w:pPr>
              <w:spacing w:after="160" w:line="259" w:lineRule="auto"/>
              <w:rPr>
                <w:rFonts w:eastAsiaTheme="minorHAnsi" w:cs="Segoe Print"/>
                <w:sz w:val="24"/>
                <w:lang w:eastAsia="en-US"/>
              </w:rPr>
            </w:pPr>
          </w:p>
        </w:tc>
      </w:tr>
      <w:tr w:rsidR="00B8657F" w:rsidTr="00BB5345">
        <w:trPr>
          <w:trHeight w:val="497"/>
        </w:trPr>
        <w:tc>
          <w:tcPr>
            <w:tcW w:w="1999" w:type="dxa"/>
          </w:tcPr>
          <w:p w:rsidR="00B8657F" w:rsidRDefault="00B8657F">
            <w:pPr>
              <w:spacing w:after="160" w:line="259" w:lineRule="auto"/>
              <w:rPr>
                <w:rFonts w:eastAsiaTheme="minorHAnsi" w:cs="Segoe Print"/>
                <w:sz w:val="24"/>
                <w:lang w:eastAsia="en-US"/>
              </w:rPr>
            </w:pPr>
            <w:r>
              <w:rPr>
                <w:rFonts w:eastAsiaTheme="minorHAnsi" w:cs="Segoe Print"/>
                <w:sz w:val="24"/>
                <w:lang w:eastAsia="en-US"/>
              </w:rPr>
              <w:t>Jodium</w:t>
            </w:r>
          </w:p>
        </w:tc>
        <w:tc>
          <w:tcPr>
            <w:tcW w:w="535" w:type="dxa"/>
          </w:tcPr>
          <w:p w:rsidR="00B8657F" w:rsidRDefault="00B8657F">
            <w:pPr>
              <w:spacing w:after="160" w:line="259" w:lineRule="auto"/>
              <w:rPr>
                <w:rFonts w:eastAsiaTheme="minorHAnsi" w:cs="Segoe Print"/>
                <w:sz w:val="24"/>
                <w:lang w:eastAsia="en-US"/>
              </w:rPr>
            </w:pPr>
            <w:r>
              <w:rPr>
                <w:rFonts w:eastAsiaTheme="minorHAnsi" w:cs="Segoe Print"/>
                <w:sz w:val="24"/>
                <w:lang w:eastAsia="en-US"/>
              </w:rPr>
              <w:t>mg</w:t>
            </w:r>
          </w:p>
        </w:tc>
        <w:tc>
          <w:tcPr>
            <w:tcW w:w="3180" w:type="dxa"/>
          </w:tcPr>
          <w:p w:rsidR="00B8657F" w:rsidRDefault="00B8657F">
            <w:pPr>
              <w:spacing w:after="160" w:line="259" w:lineRule="auto"/>
              <w:rPr>
                <w:rFonts w:eastAsiaTheme="minorHAnsi" w:cs="Segoe Print"/>
                <w:sz w:val="24"/>
                <w:lang w:eastAsia="en-US"/>
              </w:rPr>
            </w:pPr>
          </w:p>
        </w:tc>
        <w:tc>
          <w:tcPr>
            <w:tcW w:w="3181" w:type="dxa"/>
          </w:tcPr>
          <w:p w:rsidR="00B8657F" w:rsidRDefault="00B8657F">
            <w:pPr>
              <w:spacing w:after="160" w:line="259" w:lineRule="auto"/>
              <w:rPr>
                <w:rFonts w:eastAsiaTheme="minorHAnsi" w:cs="Segoe Print"/>
                <w:sz w:val="24"/>
                <w:lang w:eastAsia="en-US"/>
              </w:rPr>
            </w:pPr>
          </w:p>
        </w:tc>
      </w:tr>
      <w:tr w:rsidR="00B8657F" w:rsidTr="00BB5345">
        <w:trPr>
          <w:trHeight w:val="497"/>
        </w:trPr>
        <w:tc>
          <w:tcPr>
            <w:tcW w:w="1999" w:type="dxa"/>
          </w:tcPr>
          <w:p w:rsidR="00B8657F" w:rsidRDefault="00B8657F">
            <w:pPr>
              <w:spacing w:after="160" w:line="259" w:lineRule="auto"/>
              <w:rPr>
                <w:rFonts w:eastAsiaTheme="minorHAnsi" w:cs="Segoe Print"/>
                <w:sz w:val="24"/>
                <w:lang w:eastAsia="en-US"/>
              </w:rPr>
            </w:pPr>
            <w:r>
              <w:rPr>
                <w:rFonts w:eastAsiaTheme="minorHAnsi" w:cs="Segoe Print"/>
                <w:sz w:val="24"/>
                <w:lang w:eastAsia="en-US"/>
              </w:rPr>
              <w:t>Selenium</w:t>
            </w:r>
          </w:p>
        </w:tc>
        <w:tc>
          <w:tcPr>
            <w:tcW w:w="535" w:type="dxa"/>
          </w:tcPr>
          <w:p w:rsidR="00B8657F" w:rsidRDefault="00B8657F">
            <w:pPr>
              <w:spacing w:after="160" w:line="259" w:lineRule="auto"/>
              <w:rPr>
                <w:rFonts w:eastAsiaTheme="minorHAnsi" w:cs="Segoe Print"/>
                <w:sz w:val="24"/>
                <w:lang w:eastAsia="en-US"/>
              </w:rPr>
            </w:pPr>
            <w:r>
              <w:rPr>
                <w:rFonts w:eastAsiaTheme="minorHAnsi" w:cs="Segoe Print"/>
                <w:sz w:val="24"/>
                <w:lang w:eastAsia="en-US"/>
              </w:rPr>
              <w:t>mg</w:t>
            </w:r>
          </w:p>
        </w:tc>
        <w:tc>
          <w:tcPr>
            <w:tcW w:w="3180" w:type="dxa"/>
          </w:tcPr>
          <w:p w:rsidR="00B8657F" w:rsidRDefault="00B8657F">
            <w:pPr>
              <w:spacing w:after="160" w:line="259" w:lineRule="auto"/>
              <w:rPr>
                <w:rFonts w:eastAsiaTheme="minorHAnsi" w:cs="Segoe Print"/>
                <w:sz w:val="24"/>
                <w:lang w:eastAsia="en-US"/>
              </w:rPr>
            </w:pPr>
          </w:p>
        </w:tc>
        <w:tc>
          <w:tcPr>
            <w:tcW w:w="3181" w:type="dxa"/>
          </w:tcPr>
          <w:p w:rsidR="00B8657F" w:rsidRDefault="00B8657F">
            <w:pPr>
              <w:spacing w:after="160" w:line="259" w:lineRule="auto"/>
              <w:rPr>
                <w:rFonts w:eastAsiaTheme="minorHAnsi" w:cs="Segoe Print"/>
                <w:sz w:val="24"/>
                <w:lang w:eastAsia="en-US"/>
              </w:rPr>
            </w:pPr>
          </w:p>
        </w:tc>
      </w:tr>
    </w:tbl>
    <w:p w:rsidR="00661EFA" w:rsidRDefault="00661EFA">
      <w:pPr>
        <w:spacing w:after="160" w:line="259" w:lineRule="auto"/>
        <w:rPr>
          <w:rFonts w:eastAsiaTheme="minorHAnsi" w:cs="Segoe Print"/>
          <w:b/>
          <w:sz w:val="24"/>
          <w:lang w:eastAsia="en-US"/>
        </w:rPr>
      </w:pPr>
    </w:p>
    <w:p w:rsidR="00C15BFF" w:rsidRDefault="0064084C" w:rsidP="008D12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sz w:val="24"/>
          <w:szCs w:val="24"/>
        </w:rPr>
      </w:pPr>
      <w:r>
        <w:rPr>
          <w:rFonts w:eastAsiaTheme="minorHAnsi" w:cs="Segoe Print"/>
          <w:sz w:val="24"/>
          <w:lang w:eastAsia="en-US"/>
        </w:rPr>
        <w:t xml:space="preserve">In de kringloopwijzer wordt er gekeken naar de volgende mineralen; stikstof (N) en fosfor (P). Deze mineralen worden voornamelijk gebruikt door een dier voor de productie. Het doel van de kringloopwijzer is het dier efficiënter om te laten gaan met deze mineralen. Dit heeft niet alleen een effect op het milieu maar levert ook geld op. </w:t>
      </w:r>
      <w:r>
        <w:rPr>
          <w:sz w:val="24"/>
          <w:szCs w:val="24"/>
        </w:rPr>
        <w:t>De n</w:t>
      </w:r>
      <w:r w:rsidR="00C15BFF" w:rsidRPr="00A57B04">
        <w:rPr>
          <w:sz w:val="24"/>
          <w:szCs w:val="24"/>
        </w:rPr>
        <w:t>orm P efficiëntie van voeding in Nederland</w:t>
      </w:r>
      <w:r>
        <w:rPr>
          <w:sz w:val="24"/>
          <w:szCs w:val="24"/>
        </w:rPr>
        <w:t xml:space="preserve"> in 2017</w:t>
      </w:r>
      <w:r w:rsidR="00C15BFF" w:rsidRPr="00A57B04">
        <w:rPr>
          <w:sz w:val="24"/>
          <w:szCs w:val="24"/>
        </w:rPr>
        <w:t xml:space="preserve"> is 29.8</w:t>
      </w:r>
      <w:r>
        <w:rPr>
          <w:sz w:val="24"/>
          <w:szCs w:val="24"/>
        </w:rPr>
        <w:t>%, dit betekend dat 29.8% P uit het voer gebruikt wordt door de koe. I</w:t>
      </w:r>
      <w:r w:rsidR="00C15BFF" w:rsidRPr="00A57B04">
        <w:rPr>
          <w:sz w:val="24"/>
          <w:szCs w:val="24"/>
        </w:rPr>
        <w:t xml:space="preserve">n </w:t>
      </w:r>
      <w:r>
        <w:rPr>
          <w:sz w:val="24"/>
          <w:szCs w:val="24"/>
        </w:rPr>
        <w:t xml:space="preserve">de </w:t>
      </w:r>
      <w:r w:rsidR="00C15BFF" w:rsidRPr="00A57B04">
        <w:rPr>
          <w:sz w:val="24"/>
          <w:szCs w:val="24"/>
        </w:rPr>
        <w:t xml:space="preserve">achterhoek </w:t>
      </w:r>
      <w:r>
        <w:rPr>
          <w:sz w:val="24"/>
          <w:szCs w:val="24"/>
        </w:rPr>
        <w:t xml:space="preserve">is in 2017 al een benutting van </w:t>
      </w:r>
      <w:r w:rsidR="00C15BFF" w:rsidRPr="00A57B04">
        <w:rPr>
          <w:sz w:val="24"/>
          <w:szCs w:val="24"/>
        </w:rPr>
        <w:t>35</w:t>
      </w:r>
      <w:r>
        <w:rPr>
          <w:sz w:val="24"/>
          <w:szCs w:val="24"/>
        </w:rPr>
        <w:t>% P bereikt.</w:t>
      </w:r>
      <w:r w:rsidR="008D123F">
        <w:rPr>
          <w:sz w:val="24"/>
          <w:szCs w:val="24"/>
        </w:rPr>
        <w:t xml:space="preserve"> </w:t>
      </w:r>
      <w:r w:rsidR="004A1E41">
        <w:rPr>
          <w:sz w:val="24"/>
          <w:szCs w:val="24"/>
        </w:rPr>
        <w:t>De benutting van het mineraal is afhankelijk van het P-gehalte in het rantsoen</w:t>
      </w:r>
      <w:r w:rsidR="00895558">
        <w:rPr>
          <w:sz w:val="24"/>
          <w:szCs w:val="24"/>
        </w:rPr>
        <w:t>, zie ook figuur</w:t>
      </w:r>
      <w:r w:rsidR="000B1C38">
        <w:rPr>
          <w:sz w:val="24"/>
          <w:szCs w:val="24"/>
        </w:rPr>
        <w:t xml:space="preserve"> 8</w:t>
      </w:r>
      <w:r w:rsidR="00895558">
        <w:rPr>
          <w:sz w:val="24"/>
          <w:szCs w:val="24"/>
        </w:rPr>
        <w:t xml:space="preserve">, </w:t>
      </w:r>
      <w:r w:rsidR="004A1E41">
        <w:rPr>
          <w:sz w:val="24"/>
          <w:szCs w:val="24"/>
        </w:rPr>
        <w:t xml:space="preserve"> en de hoeveelheid melk welke wordt geproduceerd op het bedrijf.</w:t>
      </w:r>
    </w:p>
    <w:p w:rsidR="008D123F" w:rsidRPr="00AE3CDC" w:rsidRDefault="008D123F" w:rsidP="008D12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sz w:val="24"/>
          <w:szCs w:val="24"/>
        </w:rPr>
      </w:pPr>
    </w:p>
    <w:p w:rsidR="002F4782" w:rsidRDefault="00C15BFF" w:rsidP="002F478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Pr>
          <w:rFonts w:eastAsiaTheme="minorHAnsi" w:cs="Segoe Print"/>
          <w:noProof/>
          <w:sz w:val="24"/>
        </w:rPr>
        <w:drawing>
          <wp:inline distT="0" distB="0" distL="0" distR="0" wp14:anchorId="46EF9FC3" wp14:editId="71D0C7AA">
            <wp:extent cx="5752465" cy="1818005"/>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2465" cy="1818005"/>
                    </a:xfrm>
                    <a:prstGeom prst="rect">
                      <a:avLst/>
                    </a:prstGeom>
                    <a:noFill/>
                    <a:ln>
                      <a:noFill/>
                    </a:ln>
                  </pic:spPr>
                </pic:pic>
              </a:graphicData>
            </a:graphic>
          </wp:inline>
        </w:drawing>
      </w:r>
    </w:p>
    <w:p w:rsidR="00C15BFF" w:rsidRDefault="002F4782" w:rsidP="002F4782">
      <w:pPr>
        <w:pStyle w:val="Bijschrift"/>
        <w:rPr>
          <w:rFonts w:eastAsiaTheme="minorHAnsi" w:cs="Segoe Print"/>
          <w:sz w:val="24"/>
          <w:lang w:eastAsia="en-US"/>
        </w:rPr>
      </w:pPr>
      <w:r>
        <w:t xml:space="preserve">Figuur </w:t>
      </w:r>
      <w:r w:rsidR="00730379">
        <w:rPr>
          <w:noProof/>
        </w:rPr>
        <w:fldChar w:fldCharType="begin"/>
      </w:r>
      <w:r w:rsidR="00730379">
        <w:rPr>
          <w:noProof/>
        </w:rPr>
        <w:instrText xml:space="preserve"> SEQ Figuur \* ARABIC </w:instrText>
      </w:r>
      <w:r w:rsidR="00730379">
        <w:rPr>
          <w:noProof/>
        </w:rPr>
        <w:fldChar w:fldCharType="separate"/>
      </w:r>
      <w:r w:rsidR="006B3825">
        <w:rPr>
          <w:noProof/>
        </w:rPr>
        <w:t>8</w:t>
      </w:r>
      <w:r w:rsidR="00730379">
        <w:rPr>
          <w:noProof/>
        </w:rPr>
        <w:fldChar w:fldCharType="end"/>
      </w:r>
      <w:r>
        <w:t>. P in het rantsoen</w:t>
      </w:r>
    </w:p>
    <w:p w:rsidR="008D123F" w:rsidRDefault="00387514" w:rsidP="00387514">
      <w:pPr>
        <w:spacing w:after="0" w:line="259" w:lineRule="auto"/>
        <w:jc w:val="both"/>
        <w:rPr>
          <w:rFonts w:eastAsiaTheme="minorHAnsi" w:cs="Segoe Print"/>
          <w:sz w:val="24"/>
          <w:lang w:eastAsia="en-US"/>
        </w:rPr>
      </w:pPr>
      <w:r>
        <w:rPr>
          <w:rFonts w:eastAsiaTheme="minorHAnsi" w:cs="Segoe Print"/>
          <w:sz w:val="24"/>
          <w:lang w:eastAsia="en-US"/>
        </w:rPr>
        <w:t xml:space="preserve">Fosfor </w:t>
      </w:r>
      <w:r w:rsidR="002F4782" w:rsidRPr="00B33862">
        <w:rPr>
          <w:rFonts w:eastAsiaTheme="minorHAnsi" w:cs="Segoe Print"/>
          <w:sz w:val="24"/>
          <w:lang w:eastAsia="en-US"/>
        </w:rPr>
        <w:t>wordt gebruikt door het dier voor het maken van DNA, celstructuren en</w:t>
      </w:r>
      <w:r w:rsidR="00B33862" w:rsidRPr="00B33862">
        <w:rPr>
          <w:rFonts w:eastAsiaTheme="minorHAnsi" w:cs="Segoe Print"/>
          <w:sz w:val="24"/>
          <w:lang w:eastAsia="en-US"/>
        </w:rPr>
        <w:t xml:space="preserve"> is betrokken</w:t>
      </w:r>
      <w:r w:rsidR="002F4782" w:rsidRPr="00B33862">
        <w:rPr>
          <w:rFonts w:eastAsiaTheme="minorHAnsi" w:cs="Segoe Print"/>
          <w:sz w:val="24"/>
          <w:lang w:eastAsia="en-US"/>
        </w:rPr>
        <w:t xml:space="preserve"> </w:t>
      </w:r>
      <w:r w:rsidR="00B33862" w:rsidRPr="00B33862">
        <w:rPr>
          <w:rFonts w:eastAsiaTheme="minorHAnsi" w:cs="Segoe Print"/>
          <w:sz w:val="24"/>
          <w:lang w:eastAsia="en-US"/>
        </w:rPr>
        <w:t>botopbouw.</w:t>
      </w:r>
      <w:r w:rsidR="00B33862">
        <w:rPr>
          <w:rFonts w:eastAsiaTheme="minorHAnsi" w:cs="Segoe Print"/>
          <w:sz w:val="24"/>
          <w:lang w:eastAsia="en-US"/>
        </w:rPr>
        <w:t xml:space="preserve"> </w:t>
      </w:r>
      <w:r w:rsidR="008D123F">
        <w:rPr>
          <w:rFonts w:eastAsiaTheme="minorHAnsi" w:cs="Segoe Print"/>
          <w:sz w:val="24"/>
          <w:lang w:eastAsia="en-US"/>
        </w:rPr>
        <w:t xml:space="preserve">In het bot kan </w:t>
      </w:r>
      <w:r>
        <w:rPr>
          <w:rFonts w:eastAsiaTheme="minorHAnsi" w:cs="Segoe Print"/>
          <w:sz w:val="24"/>
          <w:lang w:eastAsia="en-US"/>
        </w:rPr>
        <w:t>fosfor</w:t>
      </w:r>
      <w:r w:rsidR="008D123F">
        <w:rPr>
          <w:rFonts w:eastAsiaTheme="minorHAnsi" w:cs="Segoe Print"/>
          <w:sz w:val="24"/>
          <w:lang w:eastAsia="en-US"/>
        </w:rPr>
        <w:t xml:space="preserve"> te vinden zijn naast calcium als </w:t>
      </w:r>
      <w:r w:rsidR="008D123F" w:rsidRPr="00674AFA">
        <w:t>Ca</w:t>
      </w:r>
      <w:r w:rsidR="008D123F" w:rsidRPr="00674AFA">
        <w:rPr>
          <w:sz w:val="19"/>
          <w:szCs w:val="19"/>
          <w:vertAlign w:val="subscript"/>
        </w:rPr>
        <w:t>5</w:t>
      </w:r>
      <w:r w:rsidR="008D123F" w:rsidRPr="00674AFA">
        <w:t>(PO</w:t>
      </w:r>
      <w:r w:rsidR="008D123F" w:rsidRPr="00674AFA">
        <w:rPr>
          <w:sz w:val="19"/>
          <w:szCs w:val="19"/>
          <w:vertAlign w:val="subscript"/>
        </w:rPr>
        <w:t>4</w:t>
      </w:r>
      <w:r w:rsidR="008D123F" w:rsidRPr="00674AFA">
        <w:t>)</w:t>
      </w:r>
      <w:r w:rsidR="008D123F" w:rsidRPr="00674AFA">
        <w:rPr>
          <w:sz w:val="19"/>
          <w:szCs w:val="19"/>
          <w:vertAlign w:val="subscript"/>
        </w:rPr>
        <w:t>3</w:t>
      </w:r>
      <w:r w:rsidR="008D123F" w:rsidRPr="00674AFA">
        <w:t>(OH)</w:t>
      </w:r>
      <w:r w:rsidR="008D123F">
        <w:rPr>
          <w:rFonts w:eastAsiaTheme="minorHAnsi" w:cs="Segoe Print"/>
          <w:sz w:val="24"/>
          <w:lang w:eastAsia="en-US"/>
        </w:rPr>
        <w:t xml:space="preserve">. Wanneer er in het begin van de lactatie een tekort ontstaat aan calcium, kan het </w:t>
      </w:r>
      <w:r>
        <w:rPr>
          <w:rFonts w:eastAsiaTheme="minorHAnsi" w:cs="Segoe Print"/>
          <w:sz w:val="24"/>
          <w:lang w:eastAsia="en-US"/>
        </w:rPr>
        <w:t xml:space="preserve">dier dit uit haar botten halen. </w:t>
      </w:r>
      <w:r w:rsidR="008D123F">
        <w:rPr>
          <w:rFonts w:eastAsiaTheme="minorHAnsi" w:cs="Segoe Print"/>
          <w:sz w:val="24"/>
          <w:lang w:eastAsia="en-US"/>
        </w:rPr>
        <w:t>Wanneer er calcium gewonnen wordt uit het bot</w:t>
      </w:r>
      <w:r>
        <w:rPr>
          <w:rFonts w:eastAsiaTheme="minorHAnsi" w:cs="Segoe Print"/>
          <w:sz w:val="24"/>
          <w:lang w:eastAsia="en-US"/>
        </w:rPr>
        <w:t xml:space="preserve">, komen er vijf calcium moleculen vrij </w:t>
      </w:r>
      <w:r>
        <w:rPr>
          <w:rFonts w:eastAsiaTheme="minorHAnsi" w:cs="Segoe Print"/>
          <w:sz w:val="24"/>
          <w:lang w:eastAsia="en-US"/>
        </w:rPr>
        <w:lastRenderedPageBreak/>
        <w:t>en komen</w:t>
      </w:r>
      <w:r w:rsidR="008D123F">
        <w:rPr>
          <w:rFonts w:eastAsiaTheme="minorHAnsi" w:cs="Segoe Print"/>
          <w:sz w:val="24"/>
          <w:lang w:eastAsia="en-US"/>
        </w:rPr>
        <w:t xml:space="preserve"> er ook weer </w:t>
      </w:r>
      <w:r>
        <w:rPr>
          <w:rFonts w:eastAsiaTheme="minorHAnsi" w:cs="Segoe Print"/>
          <w:sz w:val="24"/>
          <w:lang w:eastAsia="en-US"/>
        </w:rPr>
        <w:t>drie fosfor moleculen</w:t>
      </w:r>
      <w:r w:rsidR="008D123F">
        <w:rPr>
          <w:rFonts w:eastAsiaTheme="minorHAnsi" w:cs="Segoe Print"/>
          <w:sz w:val="24"/>
          <w:lang w:eastAsia="en-US"/>
        </w:rPr>
        <w:t xml:space="preserve"> vrij. Een deel van deze </w:t>
      </w:r>
      <w:r>
        <w:rPr>
          <w:rFonts w:eastAsiaTheme="minorHAnsi" w:cs="Segoe Print"/>
          <w:sz w:val="24"/>
          <w:lang w:eastAsia="en-US"/>
        </w:rPr>
        <w:t>fosfor</w:t>
      </w:r>
      <w:r w:rsidR="008D123F">
        <w:rPr>
          <w:rFonts w:eastAsiaTheme="minorHAnsi" w:cs="Segoe Print"/>
          <w:sz w:val="24"/>
          <w:lang w:eastAsia="en-US"/>
        </w:rPr>
        <w:t xml:space="preserve"> kan gebruikt worden voor belangrijke lichaamsprocessen, echter een groot deel van deze </w:t>
      </w:r>
      <w:r>
        <w:rPr>
          <w:rFonts w:eastAsiaTheme="minorHAnsi" w:cs="Segoe Print"/>
          <w:sz w:val="24"/>
          <w:lang w:eastAsia="en-US"/>
        </w:rPr>
        <w:t>fosfor</w:t>
      </w:r>
      <w:r w:rsidR="008D123F">
        <w:rPr>
          <w:rFonts w:eastAsiaTheme="minorHAnsi" w:cs="Segoe Print"/>
          <w:sz w:val="24"/>
          <w:lang w:eastAsia="en-US"/>
        </w:rPr>
        <w:t xml:space="preserve"> wordt ook uitgescheiden via de mest.</w:t>
      </w:r>
    </w:p>
    <w:p w:rsidR="00C15BFF" w:rsidRDefault="00387514" w:rsidP="00B33862">
      <w:pPr>
        <w:spacing w:after="160" w:line="259" w:lineRule="auto"/>
        <w:jc w:val="both"/>
        <w:rPr>
          <w:rFonts w:eastAsiaTheme="minorHAnsi" w:cs="Segoe Print"/>
          <w:sz w:val="24"/>
          <w:lang w:eastAsia="en-US"/>
        </w:rPr>
      </w:pPr>
      <w:r>
        <w:rPr>
          <w:rFonts w:eastAsiaTheme="minorHAnsi" w:cs="Segoe Print"/>
          <w:sz w:val="24"/>
          <w:lang w:eastAsia="en-US"/>
        </w:rPr>
        <w:t>Naast de botopbouw</w:t>
      </w:r>
      <w:r w:rsidR="008D123F">
        <w:rPr>
          <w:rFonts w:eastAsiaTheme="minorHAnsi" w:cs="Segoe Print"/>
          <w:sz w:val="24"/>
          <w:lang w:eastAsia="en-US"/>
        </w:rPr>
        <w:t xml:space="preserve"> </w:t>
      </w:r>
      <w:r w:rsidR="00B33862">
        <w:rPr>
          <w:rFonts w:eastAsiaTheme="minorHAnsi" w:cs="Segoe Print"/>
          <w:sz w:val="24"/>
          <w:lang w:eastAsia="en-US"/>
        </w:rPr>
        <w:t xml:space="preserve">speelt </w:t>
      </w:r>
      <w:r>
        <w:rPr>
          <w:rFonts w:eastAsiaTheme="minorHAnsi" w:cs="Segoe Print"/>
          <w:sz w:val="24"/>
          <w:lang w:eastAsia="en-US"/>
        </w:rPr>
        <w:t>fosfor</w:t>
      </w:r>
      <w:r w:rsidR="00B33862">
        <w:rPr>
          <w:rFonts w:eastAsiaTheme="minorHAnsi" w:cs="Segoe Print"/>
          <w:sz w:val="24"/>
          <w:lang w:eastAsia="en-US"/>
        </w:rPr>
        <w:t xml:space="preserve"> een rol bij het activeren van enzymen en het leveren van energie (ATP). </w:t>
      </w:r>
      <w:r>
        <w:rPr>
          <w:rFonts w:eastAsiaTheme="minorHAnsi" w:cs="Segoe Print"/>
          <w:sz w:val="24"/>
          <w:lang w:eastAsia="en-US"/>
        </w:rPr>
        <w:t xml:space="preserve">Deze ATP is nauw betrokken bij het leveren van energie in alle cellen, dus ook voor het produceren van melk. Fosfor </w:t>
      </w:r>
      <w:r w:rsidR="00B33862">
        <w:rPr>
          <w:rFonts w:eastAsiaTheme="minorHAnsi" w:cs="Segoe Print"/>
          <w:sz w:val="24"/>
          <w:lang w:eastAsia="en-US"/>
        </w:rPr>
        <w:t xml:space="preserve">is niet alleen nodig voor het produceren van melk, ook de </w:t>
      </w:r>
      <w:proofErr w:type="spellStart"/>
      <w:r w:rsidR="00B33862">
        <w:rPr>
          <w:rFonts w:eastAsiaTheme="minorHAnsi" w:cs="Segoe Print"/>
          <w:sz w:val="24"/>
          <w:lang w:eastAsia="en-US"/>
        </w:rPr>
        <w:t>pensbacteri</w:t>
      </w:r>
      <w:r>
        <w:rPr>
          <w:rFonts w:eastAsiaTheme="minorHAnsi" w:cs="Segoe Print"/>
          <w:sz w:val="24"/>
          <w:lang w:eastAsia="en-US"/>
        </w:rPr>
        <w:t>ën</w:t>
      </w:r>
      <w:proofErr w:type="spellEnd"/>
      <w:r>
        <w:rPr>
          <w:rFonts w:eastAsiaTheme="minorHAnsi" w:cs="Segoe Print"/>
          <w:sz w:val="24"/>
          <w:lang w:eastAsia="en-US"/>
        </w:rPr>
        <w:t xml:space="preserve"> hebben een fosfor </w:t>
      </w:r>
      <w:r w:rsidR="00B33862">
        <w:rPr>
          <w:rFonts w:eastAsiaTheme="minorHAnsi" w:cs="Segoe Print"/>
          <w:sz w:val="24"/>
          <w:lang w:eastAsia="en-US"/>
        </w:rPr>
        <w:t xml:space="preserve">behoefte. </w:t>
      </w:r>
      <w:r>
        <w:rPr>
          <w:rFonts w:eastAsiaTheme="minorHAnsi" w:cs="Segoe Print"/>
          <w:sz w:val="24"/>
          <w:lang w:eastAsia="en-US"/>
        </w:rPr>
        <w:t>Fosfor</w:t>
      </w:r>
      <w:r w:rsidR="00B33862">
        <w:rPr>
          <w:rFonts w:eastAsiaTheme="minorHAnsi" w:cs="Segoe Print"/>
          <w:sz w:val="24"/>
          <w:lang w:eastAsia="en-US"/>
        </w:rPr>
        <w:t xml:space="preserve"> is nodig voor de afbraak van ruwe celstof en het maken van microbieel eiwit. </w:t>
      </w:r>
      <w:r w:rsidR="008D123F">
        <w:rPr>
          <w:rFonts w:eastAsiaTheme="minorHAnsi" w:cs="Segoe Print"/>
          <w:sz w:val="24"/>
          <w:lang w:eastAsia="en-US"/>
        </w:rPr>
        <w:t xml:space="preserve"> </w:t>
      </w:r>
    </w:p>
    <w:p w:rsidR="00D40DDA" w:rsidRPr="00B33862" w:rsidRDefault="00D40DDA" w:rsidP="00B33862">
      <w:pPr>
        <w:spacing w:after="160" w:line="259" w:lineRule="auto"/>
        <w:jc w:val="both"/>
        <w:rPr>
          <w:rFonts w:eastAsiaTheme="minorHAnsi" w:cs="Segoe Print"/>
          <w:sz w:val="24"/>
          <w:lang w:eastAsia="en-US"/>
        </w:rPr>
      </w:pPr>
      <w:r>
        <w:rPr>
          <w:rFonts w:eastAsiaTheme="minorHAnsi" w:cs="Segoe Print"/>
          <w:sz w:val="24"/>
          <w:lang w:eastAsia="en-US"/>
        </w:rPr>
        <w:t xml:space="preserve">Als fosfor zo’n belangrijke functie heeft, waarom wordt </w:t>
      </w:r>
      <w:r w:rsidR="003855F4">
        <w:rPr>
          <w:rFonts w:eastAsiaTheme="minorHAnsi" w:cs="Segoe Print"/>
          <w:sz w:val="24"/>
          <w:lang w:eastAsia="en-US"/>
        </w:rPr>
        <w:t>er verwacht dat er steeds minder fosfor gevoerd moet worden?  Fosfor heeft een negatief effect op grondwater kwaliteit, voor elke kilogram fosfor die gevoerd wordt gaat er minstens 750 gram naar de mest. Dieren zijn namelijk niet erg efficiënt. Daarnaast is fosfor een moeilijk mineraal om te winnen. Verhogen van fosfor in het rantsoen verhoogd de kostprijs aanzienlijk. Wanneer een dier minder fosfor krijgt zou het lichaam hier efficiënter mee omgaan, de verwachting is dan ook dat er minder fosfor verloren gaat via de mest.</w:t>
      </w:r>
    </w:p>
    <w:p w:rsidR="00DC7786" w:rsidRPr="00B85B89" w:rsidRDefault="00B85B89" w:rsidP="00B85B89">
      <w:pPr>
        <w:pStyle w:val="Kop3"/>
        <w:rPr>
          <w:rFonts w:eastAsiaTheme="minorHAnsi"/>
          <w:lang w:eastAsia="en-US"/>
        </w:rPr>
      </w:pPr>
      <w:bookmarkStart w:id="8" w:name="_Toc532899600"/>
      <w:r>
        <w:rPr>
          <w:rFonts w:eastAsiaTheme="minorHAnsi"/>
          <w:lang w:eastAsia="en-US"/>
        </w:rPr>
        <w:t>Vraag 5</w:t>
      </w:r>
      <w:r>
        <w:rPr>
          <w:rFonts w:eastAsiaTheme="minorHAnsi"/>
          <w:lang w:eastAsia="en-US"/>
        </w:rPr>
        <w:tab/>
      </w:r>
      <w:r>
        <w:rPr>
          <w:rFonts w:eastAsiaTheme="minorHAnsi"/>
          <w:lang w:eastAsia="en-US"/>
        </w:rPr>
        <w:tab/>
      </w:r>
      <w:r w:rsidR="009162B3" w:rsidRPr="00B85B89">
        <w:rPr>
          <w:rFonts w:eastAsiaTheme="minorHAnsi"/>
          <w:lang w:eastAsia="en-US"/>
        </w:rPr>
        <w:t>Fosfor en kringloopwijzer</w:t>
      </w:r>
      <w:bookmarkEnd w:id="8"/>
    </w:p>
    <w:p w:rsidR="00DC7786" w:rsidRDefault="00DC7786" w:rsidP="00DC7786">
      <w:pPr>
        <w:pStyle w:val="Lijstalinea"/>
        <w:numPr>
          <w:ilvl w:val="0"/>
          <w:numId w:val="12"/>
        </w:numPr>
        <w:spacing w:after="160" w:line="259" w:lineRule="auto"/>
        <w:rPr>
          <w:rFonts w:eastAsiaTheme="minorHAnsi" w:cs="Segoe Print"/>
          <w:sz w:val="24"/>
          <w:lang w:eastAsia="en-US"/>
        </w:rPr>
      </w:pPr>
      <w:r w:rsidRPr="00DC7786">
        <w:rPr>
          <w:rFonts w:eastAsiaTheme="minorHAnsi" w:cs="Segoe Print"/>
          <w:sz w:val="24"/>
          <w:lang w:eastAsia="en-US"/>
        </w:rPr>
        <w:t>Waarom komen de mineralen N en P terug in de kringloopwijzer?</w:t>
      </w:r>
    </w:p>
    <w:p w:rsidR="00DC7786" w:rsidRDefault="00DC7786" w:rsidP="00DC7786">
      <w:pPr>
        <w:pStyle w:val="Lijstalinea"/>
        <w:numPr>
          <w:ilvl w:val="0"/>
          <w:numId w:val="12"/>
        </w:numPr>
        <w:spacing w:after="160" w:line="259" w:lineRule="auto"/>
        <w:rPr>
          <w:rFonts w:eastAsiaTheme="minorHAnsi" w:cs="Segoe Print"/>
          <w:sz w:val="24"/>
          <w:lang w:eastAsia="en-US"/>
        </w:rPr>
      </w:pPr>
      <w:r>
        <w:rPr>
          <w:rFonts w:eastAsiaTheme="minorHAnsi" w:cs="Segoe Print"/>
          <w:sz w:val="24"/>
          <w:lang w:eastAsia="en-US"/>
        </w:rPr>
        <w:t>Bekijk figuur 7. Wat is het verschil tussen P en P/</w:t>
      </w:r>
      <w:proofErr w:type="spellStart"/>
      <w:r>
        <w:rPr>
          <w:rFonts w:eastAsiaTheme="minorHAnsi" w:cs="Segoe Print"/>
          <w:sz w:val="24"/>
          <w:lang w:eastAsia="en-US"/>
        </w:rPr>
        <w:t>kVEM</w:t>
      </w:r>
      <w:proofErr w:type="spellEnd"/>
      <w:r>
        <w:rPr>
          <w:rFonts w:eastAsiaTheme="minorHAnsi" w:cs="Segoe Print"/>
          <w:sz w:val="24"/>
          <w:lang w:eastAsia="en-US"/>
        </w:rPr>
        <w:t>?</w:t>
      </w:r>
    </w:p>
    <w:p w:rsidR="00DC7786" w:rsidRDefault="00DC7786" w:rsidP="00DC7786">
      <w:pPr>
        <w:pStyle w:val="Lijstalinea"/>
        <w:numPr>
          <w:ilvl w:val="0"/>
          <w:numId w:val="12"/>
        </w:numPr>
        <w:spacing w:after="160" w:line="259" w:lineRule="auto"/>
        <w:rPr>
          <w:rFonts w:eastAsiaTheme="minorHAnsi" w:cs="Segoe Print"/>
          <w:sz w:val="24"/>
          <w:lang w:eastAsia="en-US"/>
        </w:rPr>
      </w:pPr>
      <w:r>
        <w:rPr>
          <w:rFonts w:eastAsiaTheme="minorHAnsi" w:cs="Segoe Print"/>
          <w:sz w:val="24"/>
          <w:lang w:eastAsia="en-US"/>
        </w:rPr>
        <w:t>Welk voedermiddel bevat de hoogste P-waarde?</w:t>
      </w:r>
    </w:p>
    <w:p w:rsidR="00DC7786" w:rsidRDefault="00DC7786" w:rsidP="00DC7786">
      <w:pPr>
        <w:pStyle w:val="Lijstalinea"/>
        <w:numPr>
          <w:ilvl w:val="0"/>
          <w:numId w:val="12"/>
        </w:numPr>
        <w:spacing w:after="160" w:line="259" w:lineRule="auto"/>
        <w:rPr>
          <w:rFonts w:eastAsiaTheme="minorHAnsi" w:cs="Segoe Print"/>
          <w:sz w:val="24"/>
          <w:lang w:eastAsia="en-US"/>
        </w:rPr>
      </w:pPr>
      <w:r>
        <w:rPr>
          <w:rFonts w:eastAsiaTheme="minorHAnsi" w:cs="Segoe Print"/>
          <w:sz w:val="24"/>
          <w:lang w:eastAsia="en-US"/>
        </w:rPr>
        <w:t>Welk voedermiddel bevat de laagste P waarde?</w:t>
      </w:r>
    </w:p>
    <w:p w:rsidR="00DC7786" w:rsidRDefault="00DC7786" w:rsidP="00DC7786">
      <w:pPr>
        <w:pStyle w:val="Lijstalinea"/>
        <w:numPr>
          <w:ilvl w:val="0"/>
          <w:numId w:val="12"/>
        </w:numPr>
        <w:spacing w:after="160" w:line="259" w:lineRule="auto"/>
        <w:rPr>
          <w:rFonts w:eastAsiaTheme="minorHAnsi" w:cs="Segoe Print"/>
          <w:sz w:val="24"/>
          <w:lang w:eastAsia="en-US"/>
        </w:rPr>
      </w:pPr>
      <w:r>
        <w:rPr>
          <w:rFonts w:eastAsiaTheme="minorHAnsi" w:cs="Segoe Print"/>
          <w:sz w:val="24"/>
          <w:lang w:eastAsia="en-US"/>
        </w:rPr>
        <w:t>Welke relatie heeft fosfor met calcium?</w:t>
      </w:r>
    </w:p>
    <w:p w:rsidR="00DC7786" w:rsidRDefault="00DC7786" w:rsidP="00DC7786">
      <w:pPr>
        <w:pStyle w:val="Lijstalinea"/>
        <w:numPr>
          <w:ilvl w:val="0"/>
          <w:numId w:val="12"/>
        </w:numPr>
        <w:spacing w:after="160" w:line="259" w:lineRule="auto"/>
        <w:rPr>
          <w:rFonts w:eastAsiaTheme="minorHAnsi" w:cs="Segoe Print"/>
          <w:sz w:val="24"/>
          <w:lang w:eastAsia="en-US"/>
        </w:rPr>
      </w:pPr>
      <w:r>
        <w:rPr>
          <w:rFonts w:eastAsiaTheme="minorHAnsi" w:cs="Segoe Print"/>
          <w:sz w:val="24"/>
          <w:lang w:eastAsia="en-US"/>
        </w:rPr>
        <w:t>Benoem tenminste 5 functie van fosfor in het lichaam?</w:t>
      </w:r>
    </w:p>
    <w:p w:rsidR="00DC7786" w:rsidRDefault="00DC7786" w:rsidP="00DC7786">
      <w:pPr>
        <w:pStyle w:val="Lijstalinea"/>
        <w:numPr>
          <w:ilvl w:val="0"/>
          <w:numId w:val="12"/>
        </w:numPr>
        <w:spacing w:after="160" w:line="259" w:lineRule="auto"/>
        <w:rPr>
          <w:rFonts w:eastAsiaTheme="minorHAnsi" w:cs="Segoe Print"/>
          <w:sz w:val="24"/>
          <w:lang w:eastAsia="en-US"/>
        </w:rPr>
      </w:pPr>
      <w:r>
        <w:rPr>
          <w:rFonts w:eastAsiaTheme="minorHAnsi" w:cs="Segoe Print"/>
          <w:sz w:val="24"/>
          <w:lang w:eastAsia="en-US"/>
        </w:rPr>
        <w:t xml:space="preserve">Waarom mag er niet onbeperkt fosfor verstrekt worden aan </w:t>
      </w:r>
      <w:proofErr w:type="spellStart"/>
      <w:r>
        <w:rPr>
          <w:rFonts w:eastAsiaTheme="minorHAnsi" w:cs="Segoe Print"/>
          <w:sz w:val="24"/>
          <w:lang w:eastAsia="en-US"/>
        </w:rPr>
        <w:t>veedieren</w:t>
      </w:r>
      <w:proofErr w:type="spellEnd"/>
      <w:r>
        <w:rPr>
          <w:rFonts w:eastAsiaTheme="minorHAnsi" w:cs="Segoe Print"/>
          <w:sz w:val="24"/>
          <w:lang w:eastAsia="en-US"/>
        </w:rPr>
        <w:t>?</w:t>
      </w:r>
    </w:p>
    <w:p w:rsidR="00DC7786" w:rsidRPr="00DC7786" w:rsidRDefault="00DC7786" w:rsidP="00DC7786">
      <w:pPr>
        <w:spacing w:after="160" w:line="259" w:lineRule="auto"/>
        <w:jc w:val="both"/>
        <w:rPr>
          <w:rFonts w:eastAsiaTheme="minorHAnsi" w:cs="Segoe Print"/>
          <w:sz w:val="24"/>
          <w:lang w:eastAsia="en-US"/>
        </w:rPr>
      </w:pPr>
      <w:r>
        <w:rPr>
          <w:rFonts w:eastAsiaTheme="minorHAnsi" w:cs="Segoe Print"/>
          <w:sz w:val="24"/>
          <w:lang w:eastAsia="en-US"/>
        </w:rPr>
        <w:t xml:space="preserve">Zoals eerder vermeld is de behoefte van mineralen afhankelijk van de leeftijd, productiestadium en het aangeboden rantsoen. </w:t>
      </w:r>
      <w:r w:rsidR="005E0630">
        <w:rPr>
          <w:rFonts w:eastAsiaTheme="minorHAnsi" w:cs="Segoe Print"/>
          <w:sz w:val="24"/>
          <w:lang w:eastAsia="en-US"/>
        </w:rPr>
        <w:t xml:space="preserve">Jonge dieren nemen bijvoorbeeld makkelijke calcium op dan oudere dieren. </w:t>
      </w:r>
      <w:r>
        <w:rPr>
          <w:rFonts w:eastAsiaTheme="minorHAnsi" w:cs="Segoe Print"/>
          <w:sz w:val="24"/>
          <w:lang w:eastAsia="en-US"/>
        </w:rPr>
        <w:t>Wanneer een vergelijking wordt gemaakt op basis van de mineralen behoefte tussen melkgevende koeien en droge koeien, is er met name een groot verschil in de behoefte van calcium.</w:t>
      </w:r>
    </w:p>
    <w:p w:rsidR="002F4782" w:rsidRDefault="005E0630" w:rsidP="001F3D6E">
      <w:pPr>
        <w:spacing w:after="160" w:line="259" w:lineRule="auto"/>
        <w:jc w:val="both"/>
        <w:rPr>
          <w:rFonts w:eastAsiaTheme="minorHAnsi" w:cs="Segoe Print"/>
          <w:sz w:val="24"/>
          <w:lang w:eastAsia="en-US"/>
        </w:rPr>
      </w:pPr>
      <w:r>
        <w:rPr>
          <w:noProof/>
        </w:rPr>
        <mc:AlternateContent>
          <mc:Choice Requires="wps">
            <w:drawing>
              <wp:anchor distT="0" distB="0" distL="114300" distR="114300" simplePos="0" relativeHeight="251695104" behindDoc="0" locked="0" layoutInCell="1" allowOverlap="1" wp14:anchorId="6E24645D" wp14:editId="052B3515">
                <wp:simplePos x="0" y="0"/>
                <wp:positionH relativeFrom="margin">
                  <wp:align>right</wp:align>
                </wp:positionH>
                <wp:positionV relativeFrom="paragraph">
                  <wp:posOffset>1907614</wp:posOffset>
                </wp:positionV>
                <wp:extent cx="1816735" cy="635"/>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1816735" cy="635"/>
                        </a:xfrm>
                        <a:prstGeom prst="rect">
                          <a:avLst/>
                        </a:prstGeom>
                        <a:solidFill>
                          <a:prstClr val="white"/>
                        </a:solidFill>
                        <a:ln>
                          <a:noFill/>
                        </a:ln>
                      </wps:spPr>
                      <wps:txbx>
                        <w:txbxContent>
                          <w:p w:rsidR="00730379" w:rsidRPr="00A93C14" w:rsidRDefault="00730379" w:rsidP="001F3D6E">
                            <w:pPr>
                              <w:pStyle w:val="Bijschrift"/>
                              <w:rPr>
                                <w:rFonts w:eastAsiaTheme="minorHAnsi" w:cs="Segoe Print"/>
                                <w:noProof/>
                                <w:sz w:val="24"/>
                              </w:rPr>
                            </w:pPr>
                            <w:r>
                              <w:t xml:space="preserve">Figuur </w:t>
                            </w:r>
                            <w:r>
                              <w:rPr>
                                <w:noProof/>
                              </w:rPr>
                              <w:fldChar w:fldCharType="begin"/>
                            </w:r>
                            <w:r>
                              <w:rPr>
                                <w:noProof/>
                              </w:rPr>
                              <w:instrText xml:space="preserve"> SEQ Figuur \* ARABIC </w:instrText>
                            </w:r>
                            <w:r>
                              <w:rPr>
                                <w:noProof/>
                              </w:rPr>
                              <w:fldChar w:fldCharType="separate"/>
                            </w:r>
                            <w:r>
                              <w:rPr>
                                <w:noProof/>
                              </w:rPr>
                              <w:t>9</w:t>
                            </w:r>
                            <w:r>
                              <w:rPr>
                                <w:noProof/>
                              </w:rPr>
                              <w:fldChar w:fldCharType="end"/>
                            </w:r>
                            <w:r>
                              <w:t>. Opname Calcium darmen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24645D" id="_x0000_t202" coordsize="21600,21600" o:spt="202" path="m,l,21600r21600,l21600,xe">
                <v:stroke joinstyle="miter"/>
                <v:path gradientshapeok="t" o:connecttype="rect"/>
              </v:shapetype>
              <v:shape id="Tekstvak 6" o:spid="_x0000_s1026" type="#_x0000_t202" style="position:absolute;left:0;text-align:left;margin-left:91.85pt;margin-top:150.2pt;width:143.05pt;height:.05pt;z-index:2516951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" stroked="f">
                <v:textbox style="mso-fit-shape-to-text:t" inset="0,0,0,0">
                  <w:txbxContent>
                    <w:p w:rsidR="00730379" w:rsidRPr="00A93C14" w:rsidRDefault="00730379" w:rsidP="001F3D6E">
                      <w:pPr>
                        <w:pStyle w:val="Bijschrift"/>
                        <w:rPr>
                          <w:rFonts w:eastAsiaTheme="minorHAnsi" w:cs="Segoe Print"/>
                          <w:noProof/>
                          <w:sz w:val="24"/>
                        </w:rPr>
                      </w:pPr>
                      <w:r>
                        <w:t xml:space="preserve">Figuur </w:t>
                      </w:r>
                      <w:r>
                        <w:rPr>
                          <w:noProof/>
                        </w:rPr>
                        <w:fldChar w:fldCharType="begin"/>
                      </w:r>
                      <w:r>
                        <w:rPr>
                          <w:noProof/>
                        </w:rPr>
                        <w:instrText xml:space="preserve"> SEQ Figuur \* ARABIC </w:instrText>
                      </w:r>
                      <w:r>
                        <w:rPr>
                          <w:noProof/>
                        </w:rPr>
                        <w:fldChar w:fldCharType="separate"/>
                      </w:r>
                      <w:r>
                        <w:rPr>
                          <w:noProof/>
                        </w:rPr>
                        <w:t>9</w:t>
                      </w:r>
                      <w:r>
                        <w:rPr>
                          <w:noProof/>
                        </w:rPr>
                        <w:fldChar w:fldCharType="end"/>
                      </w:r>
                      <w:r>
                        <w:t>. Opname Calcium darmen</w:t>
                      </w:r>
                    </w:p>
                  </w:txbxContent>
                </v:textbox>
                <w10:wrap type="square" anchorx="margin"/>
              </v:shape>
            </w:pict>
          </mc:Fallback>
        </mc:AlternateContent>
      </w:r>
      <w:r>
        <w:rPr>
          <w:rFonts w:eastAsiaTheme="minorHAnsi" w:cs="Segoe Print"/>
          <w:noProof/>
          <w:sz w:val="24"/>
        </w:rPr>
        <w:drawing>
          <wp:anchor distT="0" distB="0" distL="114300" distR="114300" simplePos="0" relativeHeight="251693056" behindDoc="0" locked="0" layoutInCell="1" allowOverlap="1">
            <wp:simplePos x="0" y="0"/>
            <wp:positionH relativeFrom="margin">
              <wp:align>right</wp:align>
            </wp:positionH>
            <wp:positionV relativeFrom="paragraph">
              <wp:posOffset>152029</wp:posOffset>
            </wp:positionV>
            <wp:extent cx="1816735" cy="175768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6735"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D6E">
        <w:rPr>
          <w:rFonts w:eastAsiaTheme="minorHAnsi" w:cs="Segoe Print"/>
          <w:sz w:val="24"/>
          <w:lang w:eastAsia="en-US"/>
        </w:rPr>
        <w:t xml:space="preserve">Het mineraal calcium is betrokken bij botopbouw, spiersamentrekking en bloedstolling. Daarnaast speelt calcium nog een rol bij het functioneren van de cellen in het lichaam. Calcium kan worden opgeslagen in het bot samen met fosfor als </w:t>
      </w:r>
      <w:r w:rsidR="001F3D6E" w:rsidRPr="00674AFA">
        <w:rPr>
          <w:b/>
        </w:rPr>
        <w:t>Ca</w:t>
      </w:r>
      <w:r w:rsidR="001F3D6E" w:rsidRPr="00674AFA">
        <w:rPr>
          <w:b/>
          <w:sz w:val="19"/>
          <w:szCs w:val="19"/>
          <w:vertAlign w:val="subscript"/>
        </w:rPr>
        <w:t>5</w:t>
      </w:r>
      <w:r w:rsidR="001F3D6E" w:rsidRPr="00674AFA">
        <w:rPr>
          <w:b/>
        </w:rPr>
        <w:t>(PO</w:t>
      </w:r>
      <w:r w:rsidR="001F3D6E" w:rsidRPr="00674AFA">
        <w:rPr>
          <w:b/>
          <w:sz w:val="19"/>
          <w:szCs w:val="19"/>
          <w:vertAlign w:val="subscript"/>
        </w:rPr>
        <w:t>4</w:t>
      </w:r>
      <w:r w:rsidR="001F3D6E" w:rsidRPr="00674AFA">
        <w:rPr>
          <w:b/>
        </w:rPr>
        <w:t>)</w:t>
      </w:r>
      <w:r w:rsidR="001F3D6E" w:rsidRPr="00674AFA">
        <w:rPr>
          <w:b/>
          <w:sz w:val="19"/>
          <w:szCs w:val="19"/>
          <w:vertAlign w:val="subscript"/>
        </w:rPr>
        <w:t>3</w:t>
      </w:r>
      <w:r w:rsidR="001F3D6E" w:rsidRPr="00674AFA">
        <w:rPr>
          <w:b/>
        </w:rPr>
        <w:t>(OH)</w:t>
      </w:r>
      <w:r w:rsidR="001F3D6E" w:rsidRPr="00365663">
        <w:rPr>
          <w:rFonts w:eastAsiaTheme="minorHAnsi" w:cs="Segoe Print"/>
          <w:b/>
          <w:sz w:val="24"/>
          <w:lang w:eastAsia="en-US"/>
        </w:rPr>
        <w:t xml:space="preserve">. </w:t>
      </w:r>
      <w:r w:rsidR="001F3D6E">
        <w:rPr>
          <w:rFonts w:eastAsiaTheme="minorHAnsi" w:cs="Segoe Print"/>
          <w:sz w:val="24"/>
          <w:lang w:eastAsia="en-US"/>
        </w:rPr>
        <w:t xml:space="preserve">Calcium kan actief in de darmen worden opgenomen met behulp van </w:t>
      </w:r>
      <w:r w:rsidR="001F3D6E" w:rsidRPr="00365663">
        <w:rPr>
          <w:rFonts w:eastAsiaTheme="minorHAnsi" w:cs="Segoe Print"/>
          <w:b/>
          <w:sz w:val="24"/>
          <w:lang w:eastAsia="en-US"/>
        </w:rPr>
        <w:t>vitamine D</w:t>
      </w:r>
      <w:r w:rsidR="001F3D6E">
        <w:rPr>
          <w:rFonts w:eastAsiaTheme="minorHAnsi" w:cs="Segoe Print"/>
          <w:sz w:val="24"/>
          <w:lang w:eastAsia="en-US"/>
        </w:rPr>
        <w:t xml:space="preserve">, zie figuur 8.  Of calcium actief wordt opgenomen is afhankelijk van het calcium niveau in het bloed. Is het calcium niveau in het bloed laag, zorgt het </w:t>
      </w:r>
      <w:r w:rsidR="00432CCA">
        <w:rPr>
          <w:rFonts w:eastAsiaTheme="minorHAnsi" w:cs="Segoe Print"/>
          <w:sz w:val="24"/>
          <w:lang w:eastAsia="en-US"/>
        </w:rPr>
        <w:t>P</w:t>
      </w:r>
      <w:r w:rsidR="001F3D6E">
        <w:rPr>
          <w:rFonts w:eastAsiaTheme="minorHAnsi" w:cs="Segoe Print"/>
          <w:sz w:val="24"/>
          <w:lang w:eastAsia="en-US"/>
        </w:rPr>
        <w:t xml:space="preserve">TH hormoon ervoor dat meer calcium </w:t>
      </w:r>
      <w:r w:rsidR="00432CCA">
        <w:rPr>
          <w:rFonts w:eastAsiaTheme="minorHAnsi" w:cs="Segoe Print"/>
          <w:sz w:val="24"/>
          <w:lang w:eastAsia="en-US"/>
        </w:rPr>
        <w:t xml:space="preserve">wordt </w:t>
      </w:r>
      <w:r w:rsidR="001F3D6E">
        <w:rPr>
          <w:rFonts w:eastAsiaTheme="minorHAnsi" w:cs="Segoe Print"/>
          <w:sz w:val="24"/>
          <w:lang w:eastAsia="en-US"/>
        </w:rPr>
        <w:t>opgenomen</w:t>
      </w:r>
      <w:r w:rsidR="00432CCA">
        <w:rPr>
          <w:rFonts w:eastAsiaTheme="minorHAnsi" w:cs="Segoe Print"/>
          <w:sz w:val="24"/>
          <w:lang w:eastAsia="en-US"/>
        </w:rPr>
        <w:t xml:space="preserve"> door de activering van vitamine D in de nieren. Wanneer er een tekort is aan magnesium wordt er te weinig </w:t>
      </w:r>
      <w:r>
        <w:rPr>
          <w:rFonts w:eastAsiaTheme="minorHAnsi" w:cs="Segoe Print"/>
          <w:sz w:val="24"/>
          <w:lang w:eastAsia="en-US"/>
        </w:rPr>
        <w:t xml:space="preserve"> </w:t>
      </w:r>
      <w:r w:rsidR="00432CCA">
        <w:rPr>
          <w:rFonts w:eastAsiaTheme="minorHAnsi" w:cs="Segoe Print"/>
          <w:sz w:val="24"/>
          <w:lang w:eastAsia="en-US"/>
        </w:rPr>
        <w:t>PTH hormoon geproduceerd en wordt er minder calcium opgenomen.  Kort samengevat, voor een optimale opname van calcium heeft een dier magnesium en vitamine D nodig.</w:t>
      </w:r>
    </w:p>
    <w:p w:rsidR="007B6719" w:rsidRDefault="005E0630" w:rsidP="003D79AE">
      <w:pPr>
        <w:spacing w:after="160" w:line="259" w:lineRule="auto"/>
        <w:jc w:val="both"/>
        <w:rPr>
          <w:rFonts w:eastAsiaTheme="minorHAnsi" w:cs="Segoe Print"/>
          <w:sz w:val="24"/>
          <w:lang w:eastAsia="en-US"/>
        </w:rPr>
      </w:pPr>
      <w:r>
        <w:rPr>
          <w:rFonts w:eastAsiaTheme="minorHAnsi" w:cs="Segoe Print"/>
          <w:sz w:val="24"/>
          <w:lang w:eastAsia="en-US"/>
        </w:rPr>
        <w:lastRenderedPageBreak/>
        <w:t>In droogstand produceert een koe geen melk en daardoor is de behoefte aan calcium ook lager dan bij een lacterende koe.</w:t>
      </w:r>
      <w:r w:rsidR="000A468F">
        <w:rPr>
          <w:rFonts w:eastAsiaTheme="minorHAnsi" w:cs="Segoe Print"/>
          <w:sz w:val="24"/>
          <w:lang w:eastAsia="en-US"/>
        </w:rPr>
        <w:t xml:space="preserve"> Zou er in de droogstand toch calcium worden verstrekt worden het systeem </w:t>
      </w:r>
      <w:proofErr w:type="spellStart"/>
      <w:r w:rsidR="000A468F">
        <w:rPr>
          <w:rFonts w:eastAsiaTheme="minorHAnsi" w:cs="Segoe Print"/>
          <w:sz w:val="24"/>
          <w:lang w:eastAsia="en-US"/>
        </w:rPr>
        <w:t>insensitief</w:t>
      </w:r>
      <w:proofErr w:type="spellEnd"/>
      <w:r w:rsidR="003D79AE">
        <w:rPr>
          <w:rFonts w:eastAsiaTheme="minorHAnsi" w:cs="Segoe Print"/>
          <w:sz w:val="24"/>
          <w:lang w:eastAsia="en-US"/>
        </w:rPr>
        <w:t xml:space="preserve"> en neemt de koe </w:t>
      </w:r>
      <w:r w:rsidR="000A468F">
        <w:rPr>
          <w:rFonts w:eastAsiaTheme="minorHAnsi" w:cs="Segoe Print"/>
          <w:sz w:val="24"/>
          <w:lang w:eastAsia="en-US"/>
        </w:rPr>
        <w:t xml:space="preserve">na afkalven onvoldoende calcium op.  </w:t>
      </w:r>
      <w:r w:rsidR="003D79AE">
        <w:rPr>
          <w:rFonts w:eastAsiaTheme="minorHAnsi" w:cs="Segoe Print"/>
          <w:sz w:val="24"/>
          <w:lang w:eastAsia="en-US"/>
        </w:rPr>
        <w:t xml:space="preserve">De gedachte die hierop volgt is dat er geen calcium gevoerd wordt in de droogstand. Echter ook wanneer er geen calcium gevoerd wordt in de droogstand kan melkziekte ontstaan. Dit heeft verschillende redenen. Zoals een tekort aan magnesium kan de opname van calcium tegengaan. Ook kunnen andere mineralen </w:t>
      </w:r>
      <w:r w:rsidR="003D79AE" w:rsidRPr="00365663">
        <w:rPr>
          <w:rFonts w:eastAsiaTheme="minorHAnsi" w:cs="Segoe Print"/>
          <w:b/>
          <w:sz w:val="24"/>
          <w:lang w:eastAsia="en-US"/>
        </w:rPr>
        <w:t>concurreren</w:t>
      </w:r>
      <w:r w:rsidR="003D79AE">
        <w:rPr>
          <w:rFonts w:eastAsiaTheme="minorHAnsi" w:cs="Segoe Print"/>
          <w:sz w:val="24"/>
          <w:lang w:eastAsia="en-US"/>
        </w:rPr>
        <w:t xml:space="preserve"> met calcium. Deze concurrentie kan plaatsvinden in het voer, maar ook in het lichaam van het dier.</w:t>
      </w:r>
      <w:r w:rsidR="007B6719">
        <w:rPr>
          <w:rFonts w:eastAsiaTheme="minorHAnsi" w:cs="Segoe Print"/>
          <w:sz w:val="24"/>
          <w:lang w:eastAsia="en-US"/>
        </w:rPr>
        <w:t xml:space="preserve">  In figuur 10 is weergegeven dat fosfor en calcium elkaar kunnen belemmeren in opname in de darm wanneer deze niet in de juiste verhouding wordt aangeboden in de voeding.</w:t>
      </w:r>
      <w:r w:rsidR="00365663">
        <w:rPr>
          <w:rFonts w:eastAsiaTheme="minorHAnsi" w:cs="Segoe Print"/>
          <w:sz w:val="24"/>
          <w:lang w:eastAsia="en-US"/>
        </w:rPr>
        <w:t xml:space="preserve"> Deze concurrentie tussen mineralen kan komen doordat de mineralen op dezelfde manier worden opgenomen, maar ook omdat mineralen aan elkaar kunnen binden. Wanneer mineralen aan elkaar worden gebonden in het lichaam heet dit </w:t>
      </w:r>
      <w:r w:rsidR="00365663" w:rsidRPr="00365663">
        <w:rPr>
          <w:rFonts w:eastAsiaTheme="minorHAnsi" w:cs="Segoe Print"/>
          <w:b/>
          <w:sz w:val="24"/>
          <w:lang w:eastAsia="en-US"/>
        </w:rPr>
        <w:t>complexvorming</w:t>
      </w:r>
      <w:r w:rsidR="00365663">
        <w:rPr>
          <w:rFonts w:eastAsiaTheme="minorHAnsi" w:cs="Segoe Print"/>
          <w:sz w:val="24"/>
          <w:lang w:eastAsia="en-US"/>
        </w:rPr>
        <w:t>.</w:t>
      </w:r>
    </w:p>
    <w:p w:rsidR="007B6719" w:rsidRPr="007B6719" w:rsidRDefault="007B6719" w:rsidP="007B6719">
      <w:pPr>
        <w:keepNext/>
        <w:spacing w:after="160" w:line="259" w:lineRule="auto"/>
        <w:jc w:val="both"/>
      </w:pPr>
      <w:r w:rsidRPr="007B6719">
        <w:rPr>
          <w:rFonts w:eastAsiaTheme="minorHAnsi" w:cs="Segoe Print"/>
          <w:noProof/>
          <w:sz w:val="24"/>
        </w:rPr>
        <w:drawing>
          <wp:inline distT="0" distB="0" distL="0" distR="0">
            <wp:extent cx="3930732" cy="3175349"/>
            <wp:effectExtent l="0" t="0" r="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9898" cy="3182754"/>
                    </a:xfrm>
                    <a:prstGeom prst="rect">
                      <a:avLst/>
                    </a:prstGeom>
                    <a:noFill/>
                    <a:ln>
                      <a:noFill/>
                    </a:ln>
                  </pic:spPr>
                </pic:pic>
              </a:graphicData>
            </a:graphic>
          </wp:inline>
        </w:drawing>
      </w:r>
    </w:p>
    <w:p w:rsidR="007B6719" w:rsidRDefault="007B6719" w:rsidP="007B6719">
      <w:pPr>
        <w:pStyle w:val="Bijschrift"/>
        <w:jc w:val="both"/>
        <w:rPr>
          <w:b w:val="0"/>
          <w:bCs w:val="0"/>
          <w:sz w:val="20"/>
          <w:szCs w:val="20"/>
        </w:rPr>
      </w:pPr>
      <w:r w:rsidRPr="007B6719">
        <w:t xml:space="preserve">Figuur </w:t>
      </w:r>
      <w:r w:rsidR="00730379">
        <w:rPr>
          <w:noProof/>
        </w:rPr>
        <w:fldChar w:fldCharType="begin"/>
      </w:r>
      <w:r w:rsidR="00730379">
        <w:rPr>
          <w:noProof/>
        </w:rPr>
        <w:instrText xml:space="preserve"> SEQ Figuur \* ARABIC </w:instrText>
      </w:r>
      <w:r w:rsidR="00730379">
        <w:rPr>
          <w:noProof/>
        </w:rPr>
        <w:fldChar w:fldCharType="separate"/>
      </w:r>
      <w:r w:rsidR="006B3825">
        <w:rPr>
          <w:noProof/>
        </w:rPr>
        <w:t>10</w:t>
      </w:r>
      <w:r w:rsidR="00730379">
        <w:rPr>
          <w:noProof/>
        </w:rPr>
        <w:fldChar w:fldCharType="end"/>
      </w:r>
      <w:r w:rsidRPr="007B6719">
        <w:t xml:space="preserve">. Concurrentie/relaties tussen mineralen in het lichaam (bron: </w:t>
      </w:r>
      <w:proofErr w:type="spellStart"/>
      <w:r w:rsidRPr="007B6719">
        <w:rPr>
          <w:b w:val="0"/>
          <w:bCs w:val="0"/>
          <w:sz w:val="20"/>
          <w:szCs w:val="20"/>
        </w:rPr>
        <w:t>Vieira</w:t>
      </w:r>
      <w:proofErr w:type="spellEnd"/>
      <w:r w:rsidRPr="007B6719">
        <w:rPr>
          <w:b w:val="0"/>
          <w:bCs w:val="0"/>
          <w:sz w:val="20"/>
          <w:szCs w:val="20"/>
        </w:rPr>
        <w:t xml:space="preserve"> SL, 2008)</w:t>
      </w:r>
    </w:p>
    <w:p w:rsidR="00365663" w:rsidRDefault="00365663" w:rsidP="00EB01D5">
      <w:pPr>
        <w:jc w:val="both"/>
      </w:pPr>
      <w:r>
        <w:t>De verhouding van positieve en negatieve mineralen, ook wel ionen genoemd, wordt in de veevoeding de kationen/anionen balans</w:t>
      </w:r>
      <w:r w:rsidR="006C507D">
        <w:t xml:space="preserve"> (KAV)</w:t>
      </w:r>
      <w:r>
        <w:t xml:space="preserve"> genoemd</w:t>
      </w:r>
      <w:r w:rsidR="006C507D">
        <w:t xml:space="preserve"> voor melkvee en elektrolyten balans (EB) voor zeugen</w:t>
      </w:r>
      <w:r>
        <w:t xml:space="preserve">.  </w:t>
      </w:r>
      <w:r w:rsidRPr="00365663">
        <w:rPr>
          <w:b/>
        </w:rPr>
        <w:t xml:space="preserve">Kationen </w:t>
      </w:r>
      <w:r>
        <w:t xml:space="preserve">zijn positief geladen ionen, waar de belangrijkste ionen kalium en natrium zijn. Over het algemeen worden kationen smakelijk gevonden door dieren. </w:t>
      </w:r>
      <w:r w:rsidRPr="00365663">
        <w:rPr>
          <w:b/>
        </w:rPr>
        <w:t xml:space="preserve">Anionen </w:t>
      </w:r>
      <w:r>
        <w:t xml:space="preserve">zijn negatief geladen ionen, hier zijn  zwavel en chloor de belangrijkste anionen. Anionen </w:t>
      </w:r>
      <w:r w:rsidR="00EB01D5">
        <w:t>worden door dieren gezien als onsmakelijk. In de droogstand wordt geadviseerd een negatieve kationen/anionen balans te voeren. Dus in verhouding meer zwavel en chloor. Een negatieve kationen/anionen balans leid tot activatie van het calcium metabolisme. Hierdoor heeft de koe minder kans op melkziekte. De volgende formule wordt gebruikt voor het berekenen van de kationen/anionen balans:</w:t>
      </w:r>
    </w:p>
    <w:p w:rsidR="00EB01D5" w:rsidRPr="00B71276" w:rsidRDefault="00EB01D5" w:rsidP="00EB01D5">
      <w:pPr>
        <w:jc w:val="both"/>
        <w:rPr>
          <w:rFonts w:cs="Arial"/>
          <w:b/>
          <w:i/>
          <w:color w:val="000000" w:themeColor="text1"/>
          <w:sz w:val="24"/>
          <w:szCs w:val="24"/>
        </w:rPr>
      </w:pPr>
      <w:r w:rsidRPr="00B71276">
        <w:rPr>
          <w:rFonts w:cs="Arial"/>
          <w:b/>
          <w:i/>
          <w:color w:val="000000" w:themeColor="text1"/>
          <w:sz w:val="24"/>
          <w:szCs w:val="24"/>
        </w:rPr>
        <w:t>KAV (</w:t>
      </w:r>
      <w:proofErr w:type="spellStart"/>
      <w:r w:rsidRPr="00B71276">
        <w:rPr>
          <w:rFonts w:cs="Arial"/>
          <w:b/>
          <w:i/>
          <w:color w:val="000000" w:themeColor="text1"/>
          <w:sz w:val="24"/>
          <w:szCs w:val="24"/>
        </w:rPr>
        <w:t>mEq</w:t>
      </w:r>
      <w:proofErr w:type="spellEnd"/>
      <w:r w:rsidRPr="00B71276">
        <w:rPr>
          <w:rFonts w:cs="Arial"/>
          <w:b/>
          <w:i/>
          <w:color w:val="000000" w:themeColor="text1"/>
          <w:sz w:val="24"/>
          <w:szCs w:val="24"/>
        </w:rPr>
        <w:t xml:space="preserve">/kg) = </w:t>
      </w:r>
      <w:r w:rsidRPr="00B71276">
        <w:rPr>
          <w:rFonts w:cs="Arial"/>
          <w:b/>
          <w:i/>
          <w:color w:val="000000" w:themeColor="text1"/>
          <w:sz w:val="24"/>
          <w:szCs w:val="24"/>
        </w:rPr>
        <w:tab/>
        <w:t>(Na (mg/kg) : 23,0) + (K (mg/kg) : 39,1) - (Cl (mg/kg) : 35,5)</w:t>
      </w:r>
    </w:p>
    <w:p w:rsidR="00EB01D5" w:rsidRPr="00B71276" w:rsidRDefault="00EB01D5" w:rsidP="00EB01D5">
      <w:pPr>
        <w:ind w:left="1416" w:firstLine="708"/>
        <w:jc w:val="both"/>
        <w:rPr>
          <w:i/>
        </w:rPr>
      </w:pPr>
      <w:r w:rsidRPr="00B71276">
        <w:rPr>
          <w:rFonts w:cs="Arial"/>
          <w:b/>
          <w:i/>
          <w:color w:val="000000" w:themeColor="text1"/>
          <w:sz w:val="24"/>
          <w:szCs w:val="24"/>
        </w:rPr>
        <w:t xml:space="preserve"> - ( (S (mg/kg) x 2) : 32,1)</w:t>
      </w:r>
    </w:p>
    <w:p w:rsidR="00661EFA" w:rsidRPr="00B85B89" w:rsidRDefault="00B85B89" w:rsidP="00B85B89">
      <w:pPr>
        <w:pStyle w:val="Kop3"/>
        <w:rPr>
          <w:rFonts w:eastAsiaTheme="minorHAnsi"/>
          <w:lang w:eastAsia="en-US"/>
        </w:rPr>
      </w:pPr>
      <w:bookmarkStart w:id="9" w:name="_Toc532899601"/>
      <w:r>
        <w:rPr>
          <w:rFonts w:eastAsiaTheme="minorHAnsi"/>
          <w:lang w:eastAsia="en-US"/>
        </w:rPr>
        <w:lastRenderedPageBreak/>
        <w:t>Vraag 6</w:t>
      </w:r>
      <w:r>
        <w:rPr>
          <w:rFonts w:eastAsiaTheme="minorHAnsi"/>
          <w:lang w:eastAsia="en-US"/>
        </w:rPr>
        <w:tab/>
      </w:r>
      <w:r>
        <w:rPr>
          <w:rFonts w:eastAsiaTheme="minorHAnsi"/>
          <w:lang w:eastAsia="en-US"/>
        </w:rPr>
        <w:tab/>
      </w:r>
      <w:r w:rsidR="00DC7786" w:rsidRPr="00B85B89">
        <w:rPr>
          <w:rFonts w:eastAsiaTheme="minorHAnsi"/>
          <w:lang w:eastAsia="en-US"/>
        </w:rPr>
        <w:t>Het berekenen van mineralen</w:t>
      </w:r>
      <w:r w:rsidR="0062509C" w:rsidRPr="00B85B89">
        <w:rPr>
          <w:rFonts w:eastAsiaTheme="minorHAnsi"/>
          <w:lang w:eastAsia="en-US"/>
        </w:rPr>
        <w:t xml:space="preserve"> en KAV</w:t>
      </w:r>
      <w:bookmarkEnd w:id="9"/>
    </w:p>
    <w:p w:rsidR="00661EFA" w:rsidRPr="00BB5345" w:rsidRDefault="00661EFA" w:rsidP="002476A8">
      <w:pPr>
        <w:pStyle w:val="Lijstalinea"/>
        <w:numPr>
          <w:ilvl w:val="0"/>
          <w:numId w:val="1"/>
        </w:numPr>
        <w:spacing w:after="160" w:line="259" w:lineRule="auto"/>
        <w:rPr>
          <w:rFonts w:eastAsiaTheme="minorHAnsi" w:cs="Segoe Print"/>
          <w:sz w:val="24"/>
          <w:lang w:eastAsia="en-US"/>
        </w:rPr>
      </w:pPr>
      <w:r w:rsidRPr="00BB5345">
        <w:rPr>
          <w:rFonts w:eastAsiaTheme="minorHAnsi" w:cs="Segoe Print"/>
          <w:sz w:val="24"/>
          <w:lang w:eastAsia="en-US"/>
        </w:rPr>
        <w:t xml:space="preserve">Bereken de </w:t>
      </w:r>
      <w:r w:rsidR="00BB5345" w:rsidRPr="00BB5345">
        <w:rPr>
          <w:rFonts w:eastAsiaTheme="minorHAnsi" w:cs="Segoe Print"/>
          <w:sz w:val="24"/>
          <w:lang w:eastAsia="en-US"/>
        </w:rPr>
        <w:t>hoeveelheid mineralen welke de droge koeien met het onderstaande rantsoen opnemen.</w:t>
      </w:r>
    </w:p>
    <w:tbl>
      <w:tblPr>
        <w:tblStyle w:val="Tabelraster"/>
        <w:tblW w:w="9062" w:type="dxa"/>
        <w:tblLook w:val="04A0" w:firstRow="1" w:lastRow="0" w:firstColumn="1" w:lastColumn="0" w:noHBand="0" w:noVBand="1"/>
      </w:tblPr>
      <w:tblGrid>
        <w:gridCol w:w="1762"/>
        <w:gridCol w:w="850"/>
        <w:gridCol w:w="921"/>
        <w:gridCol w:w="921"/>
        <w:gridCol w:w="922"/>
        <w:gridCol w:w="921"/>
        <w:gridCol w:w="922"/>
        <w:gridCol w:w="921"/>
        <w:gridCol w:w="922"/>
      </w:tblGrid>
      <w:tr w:rsidR="00EB01D5" w:rsidTr="00EB01D5">
        <w:tc>
          <w:tcPr>
            <w:tcW w:w="1762" w:type="dxa"/>
            <w:shd w:val="clear" w:color="auto" w:fill="E7E6E6" w:themeFill="background2"/>
            <w:vAlign w:val="center"/>
          </w:tcPr>
          <w:p w:rsidR="00EB01D5" w:rsidRPr="00BB5345" w:rsidRDefault="00EB01D5" w:rsidP="00BB5345">
            <w:pPr>
              <w:spacing w:after="160" w:line="259" w:lineRule="auto"/>
              <w:jc w:val="center"/>
              <w:rPr>
                <w:rFonts w:eastAsiaTheme="minorHAnsi" w:cs="Segoe Print"/>
                <w:b/>
                <w:sz w:val="24"/>
                <w:lang w:eastAsia="en-US"/>
              </w:rPr>
            </w:pPr>
            <w:r w:rsidRPr="00BB5345">
              <w:rPr>
                <w:rFonts w:eastAsiaTheme="minorHAnsi" w:cs="Segoe Print"/>
                <w:b/>
                <w:sz w:val="24"/>
                <w:lang w:eastAsia="en-US"/>
              </w:rPr>
              <w:t>Voedermiddel</w:t>
            </w:r>
          </w:p>
        </w:tc>
        <w:tc>
          <w:tcPr>
            <w:tcW w:w="850" w:type="dxa"/>
            <w:shd w:val="clear" w:color="auto" w:fill="E7E6E6" w:themeFill="background2"/>
            <w:vAlign w:val="center"/>
          </w:tcPr>
          <w:p w:rsidR="00EB01D5" w:rsidRPr="00BB5345" w:rsidRDefault="00EB01D5" w:rsidP="00BB5345">
            <w:pPr>
              <w:spacing w:after="160" w:line="259" w:lineRule="auto"/>
              <w:jc w:val="center"/>
              <w:rPr>
                <w:rFonts w:eastAsiaTheme="minorHAnsi" w:cs="Segoe Print"/>
                <w:b/>
                <w:sz w:val="24"/>
                <w:lang w:eastAsia="en-US"/>
              </w:rPr>
            </w:pPr>
            <w:r w:rsidRPr="00BB5345">
              <w:rPr>
                <w:rFonts w:eastAsiaTheme="minorHAnsi" w:cs="Segoe Print"/>
                <w:b/>
                <w:sz w:val="24"/>
                <w:lang w:eastAsia="en-US"/>
              </w:rPr>
              <w:t xml:space="preserve">Kg </w:t>
            </w:r>
            <w:proofErr w:type="spellStart"/>
            <w:r w:rsidRPr="00BB5345">
              <w:rPr>
                <w:rFonts w:eastAsiaTheme="minorHAnsi" w:cs="Segoe Print"/>
                <w:b/>
                <w:sz w:val="24"/>
                <w:lang w:eastAsia="en-US"/>
              </w:rPr>
              <w:t>ds</w:t>
            </w:r>
            <w:proofErr w:type="spellEnd"/>
          </w:p>
          <w:p w:rsidR="00EB01D5" w:rsidRPr="00BB5345" w:rsidRDefault="00EB01D5" w:rsidP="00BB5345">
            <w:pPr>
              <w:spacing w:after="160" w:line="259" w:lineRule="auto"/>
              <w:jc w:val="center"/>
              <w:rPr>
                <w:rFonts w:eastAsiaTheme="minorHAnsi" w:cs="Segoe Print"/>
                <w:b/>
                <w:sz w:val="24"/>
                <w:lang w:eastAsia="en-US"/>
              </w:rPr>
            </w:pPr>
            <w:proofErr w:type="spellStart"/>
            <w:r w:rsidRPr="00BB5345">
              <w:rPr>
                <w:rFonts w:eastAsiaTheme="minorHAnsi" w:cs="Segoe Print"/>
                <w:b/>
                <w:sz w:val="24"/>
                <w:lang w:eastAsia="en-US"/>
              </w:rPr>
              <w:t>pdpd</w:t>
            </w:r>
            <w:proofErr w:type="spellEnd"/>
          </w:p>
        </w:tc>
        <w:tc>
          <w:tcPr>
            <w:tcW w:w="921" w:type="dxa"/>
            <w:shd w:val="clear" w:color="auto" w:fill="E7E6E6" w:themeFill="background2"/>
            <w:vAlign w:val="center"/>
          </w:tcPr>
          <w:p w:rsidR="00EB01D5" w:rsidRPr="00BB5345" w:rsidRDefault="00EB01D5" w:rsidP="00BB5345">
            <w:pPr>
              <w:spacing w:after="160" w:line="259" w:lineRule="auto"/>
              <w:jc w:val="center"/>
              <w:rPr>
                <w:rFonts w:eastAsiaTheme="minorHAnsi" w:cs="Segoe Print"/>
                <w:b/>
                <w:sz w:val="24"/>
                <w:lang w:eastAsia="en-US"/>
              </w:rPr>
            </w:pPr>
            <w:r w:rsidRPr="00BB5345">
              <w:rPr>
                <w:rFonts w:eastAsiaTheme="minorHAnsi" w:cs="Segoe Print"/>
                <w:b/>
                <w:sz w:val="24"/>
                <w:lang w:eastAsia="en-US"/>
              </w:rPr>
              <w:t>Ca (g</w:t>
            </w:r>
            <w:r w:rsidR="008E1869">
              <w:rPr>
                <w:rFonts w:eastAsiaTheme="minorHAnsi" w:cs="Segoe Print"/>
                <w:b/>
                <w:sz w:val="24"/>
                <w:lang w:eastAsia="en-US"/>
              </w:rPr>
              <w:t>/kg</w:t>
            </w:r>
            <w:r w:rsidRPr="00BB5345">
              <w:rPr>
                <w:rFonts w:eastAsiaTheme="minorHAnsi" w:cs="Segoe Print"/>
                <w:b/>
                <w:sz w:val="24"/>
                <w:lang w:eastAsia="en-US"/>
              </w:rPr>
              <w:t>)</w:t>
            </w:r>
          </w:p>
        </w:tc>
        <w:tc>
          <w:tcPr>
            <w:tcW w:w="921" w:type="dxa"/>
            <w:shd w:val="clear" w:color="auto" w:fill="E7E6E6" w:themeFill="background2"/>
            <w:vAlign w:val="center"/>
          </w:tcPr>
          <w:p w:rsidR="00EB01D5" w:rsidRPr="00BB5345" w:rsidRDefault="00EB01D5" w:rsidP="00BB5345">
            <w:pPr>
              <w:spacing w:after="160" w:line="259" w:lineRule="auto"/>
              <w:jc w:val="center"/>
              <w:rPr>
                <w:rFonts w:eastAsiaTheme="minorHAnsi" w:cs="Segoe Print"/>
                <w:b/>
                <w:sz w:val="24"/>
                <w:lang w:eastAsia="en-US"/>
              </w:rPr>
            </w:pPr>
            <w:r w:rsidRPr="00BB5345">
              <w:rPr>
                <w:rFonts w:eastAsiaTheme="minorHAnsi" w:cs="Segoe Print"/>
                <w:b/>
                <w:sz w:val="24"/>
                <w:lang w:eastAsia="en-US"/>
              </w:rPr>
              <w:t>P (g</w:t>
            </w:r>
            <w:r w:rsidR="008E1869">
              <w:rPr>
                <w:rFonts w:eastAsiaTheme="minorHAnsi" w:cs="Segoe Print"/>
                <w:b/>
                <w:sz w:val="24"/>
                <w:lang w:eastAsia="en-US"/>
              </w:rPr>
              <w:t>/kg</w:t>
            </w:r>
            <w:r w:rsidRPr="00BB5345">
              <w:rPr>
                <w:rFonts w:eastAsiaTheme="minorHAnsi" w:cs="Segoe Print"/>
                <w:b/>
                <w:sz w:val="24"/>
                <w:lang w:eastAsia="en-US"/>
              </w:rPr>
              <w:t>)</w:t>
            </w:r>
          </w:p>
        </w:tc>
        <w:tc>
          <w:tcPr>
            <w:tcW w:w="922" w:type="dxa"/>
            <w:shd w:val="clear" w:color="auto" w:fill="E7E6E6" w:themeFill="background2"/>
            <w:vAlign w:val="center"/>
          </w:tcPr>
          <w:p w:rsidR="00EB01D5" w:rsidRPr="00BB5345" w:rsidRDefault="00EB01D5" w:rsidP="00BB5345">
            <w:pPr>
              <w:spacing w:after="160" w:line="259" w:lineRule="auto"/>
              <w:jc w:val="center"/>
              <w:rPr>
                <w:rFonts w:eastAsiaTheme="minorHAnsi" w:cs="Segoe Print"/>
                <w:b/>
                <w:sz w:val="24"/>
                <w:lang w:eastAsia="en-US"/>
              </w:rPr>
            </w:pPr>
            <w:r w:rsidRPr="00BB5345">
              <w:rPr>
                <w:rFonts w:eastAsiaTheme="minorHAnsi" w:cs="Segoe Print"/>
                <w:b/>
                <w:sz w:val="24"/>
                <w:lang w:eastAsia="en-US"/>
              </w:rPr>
              <w:t>Mg (g</w:t>
            </w:r>
            <w:r w:rsidR="008E1869">
              <w:rPr>
                <w:rFonts w:eastAsiaTheme="minorHAnsi" w:cs="Segoe Print"/>
                <w:b/>
                <w:sz w:val="24"/>
                <w:lang w:eastAsia="en-US"/>
              </w:rPr>
              <w:t xml:space="preserve">/kg </w:t>
            </w:r>
            <w:r w:rsidRPr="00BB5345">
              <w:rPr>
                <w:rFonts w:eastAsiaTheme="minorHAnsi" w:cs="Segoe Print"/>
                <w:b/>
                <w:sz w:val="24"/>
                <w:lang w:eastAsia="en-US"/>
              </w:rPr>
              <w:t>)</w:t>
            </w:r>
          </w:p>
        </w:tc>
        <w:tc>
          <w:tcPr>
            <w:tcW w:w="921" w:type="dxa"/>
            <w:shd w:val="clear" w:color="auto" w:fill="E7E6E6" w:themeFill="background2"/>
            <w:vAlign w:val="center"/>
          </w:tcPr>
          <w:p w:rsidR="00EB01D5" w:rsidRPr="00BB5345" w:rsidRDefault="00EB01D5" w:rsidP="00BB5345">
            <w:pPr>
              <w:spacing w:after="160" w:line="259" w:lineRule="auto"/>
              <w:jc w:val="center"/>
              <w:rPr>
                <w:rFonts w:eastAsiaTheme="minorHAnsi" w:cs="Segoe Print"/>
                <w:b/>
                <w:sz w:val="24"/>
                <w:lang w:eastAsia="en-US"/>
              </w:rPr>
            </w:pPr>
            <w:r w:rsidRPr="00BB5345">
              <w:rPr>
                <w:rFonts w:eastAsiaTheme="minorHAnsi" w:cs="Segoe Print"/>
                <w:b/>
                <w:sz w:val="24"/>
                <w:lang w:eastAsia="en-US"/>
              </w:rPr>
              <w:t>Na (g</w:t>
            </w:r>
            <w:r w:rsidR="008E1869">
              <w:rPr>
                <w:rFonts w:eastAsiaTheme="minorHAnsi" w:cs="Segoe Print"/>
                <w:b/>
                <w:sz w:val="24"/>
                <w:lang w:eastAsia="en-US"/>
              </w:rPr>
              <w:t>/kg</w:t>
            </w:r>
            <w:r w:rsidRPr="00BB5345">
              <w:rPr>
                <w:rFonts w:eastAsiaTheme="minorHAnsi" w:cs="Segoe Print"/>
                <w:b/>
                <w:sz w:val="24"/>
                <w:lang w:eastAsia="en-US"/>
              </w:rPr>
              <w:t>)</w:t>
            </w:r>
          </w:p>
        </w:tc>
        <w:tc>
          <w:tcPr>
            <w:tcW w:w="922" w:type="dxa"/>
            <w:shd w:val="clear" w:color="auto" w:fill="E7E6E6" w:themeFill="background2"/>
            <w:vAlign w:val="center"/>
          </w:tcPr>
          <w:p w:rsidR="00EB01D5" w:rsidRPr="00BB5345" w:rsidRDefault="00EB01D5" w:rsidP="00BB5345">
            <w:pPr>
              <w:spacing w:after="160" w:line="259" w:lineRule="auto"/>
              <w:jc w:val="center"/>
              <w:rPr>
                <w:rFonts w:eastAsiaTheme="minorHAnsi" w:cs="Segoe Print"/>
                <w:b/>
                <w:sz w:val="24"/>
                <w:lang w:eastAsia="en-US"/>
              </w:rPr>
            </w:pPr>
            <w:r w:rsidRPr="00BB5345">
              <w:rPr>
                <w:rFonts w:eastAsiaTheme="minorHAnsi" w:cs="Segoe Print"/>
                <w:b/>
                <w:sz w:val="24"/>
                <w:lang w:eastAsia="en-US"/>
              </w:rPr>
              <w:t>K (g</w:t>
            </w:r>
            <w:r w:rsidR="008E1869">
              <w:rPr>
                <w:rFonts w:eastAsiaTheme="minorHAnsi" w:cs="Segoe Print"/>
                <w:b/>
                <w:sz w:val="24"/>
                <w:lang w:eastAsia="en-US"/>
              </w:rPr>
              <w:t>/kg</w:t>
            </w:r>
            <w:r w:rsidRPr="00BB5345">
              <w:rPr>
                <w:rFonts w:eastAsiaTheme="minorHAnsi" w:cs="Segoe Print"/>
                <w:b/>
                <w:sz w:val="24"/>
                <w:lang w:eastAsia="en-US"/>
              </w:rPr>
              <w:t>)</w:t>
            </w:r>
          </w:p>
        </w:tc>
        <w:tc>
          <w:tcPr>
            <w:tcW w:w="921" w:type="dxa"/>
            <w:shd w:val="clear" w:color="auto" w:fill="E7E6E6" w:themeFill="background2"/>
            <w:vAlign w:val="center"/>
          </w:tcPr>
          <w:p w:rsidR="00EB01D5" w:rsidRPr="00BB5345" w:rsidRDefault="00EB01D5" w:rsidP="00EB01D5">
            <w:pPr>
              <w:spacing w:after="160" w:line="259" w:lineRule="auto"/>
              <w:jc w:val="center"/>
              <w:rPr>
                <w:rFonts w:eastAsiaTheme="minorHAnsi" w:cs="Segoe Print"/>
                <w:b/>
                <w:sz w:val="24"/>
                <w:lang w:eastAsia="en-US"/>
              </w:rPr>
            </w:pPr>
            <w:r>
              <w:rPr>
                <w:rFonts w:eastAsiaTheme="minorHAnsi" w:cs="Segoe Print"/>
                <w:b/>
                <w:sz w:val="24"/>
                <w:lang w:eastAsia="en-US"/>
              </w:rPr>
              <w:t>Cl (g</w:t>
            </w:r>
            <w:r w:rsidR="008E1869">
              <w:rPr>
                <w:rFonts w:eastAsiaTheme="minorHAnsi" w:cs="Segoe Print"/>
                <w:b/>
                <w:sz w:val="24"/>
                <w:lang w:eastAsia="en-US"/>
              </w:rPr>
              <w:t>/kg</w:t>
            </w:r>
            <w:r>
              <w:rPr>
                <w:rFonts w:eastAsiaTheme="minorHAnsi" w:cs="Segoe Print"/>
                <w:b/>
                <w:sz w:val="24"/>
                <w:lang w:eastAsia="en-US"/>
              </w:rPr>
              <w:t>)</w:t>
            </w:r>
          </w:p>
        </w:tc>
        <w:tc>
          <w:tcPr>
            <w:tcW w:w="922" w:type="dxa"/>
            <w:shd w:val="clear" w:color="auto" w:fill="E7E6E6" w:themeFill="background2"/>
            <w:vAlign w:val="center"/>
          </w:tcPr>
          <w:p w:rsidR="00EB01D5" w:rsidRPr="00BB5345" w:rsidRDefault="00EB01D5" w:rsidP="00EB01D5">
            <w:pPr>
              <w:spacing w:after="160" w:line="259" w:lineRule="auto"/>
              <w:jc w:val="center"/>
              <w:rPr>
                <w:rFonts w:eastAsiaTheme="minorHAnsi" w:cs="Segoe Print"/>
                <w:b/>
                <w:sz w:val="24"/>
                <w:lang w:eastAsia="en-US"/>
              </w:rPr>
            </w:pPr>
            <w:r>
              <w:rPr>
                <w:rFonts w:eastAsiaTheme="minorHAnsi" w:cs="Segoe Print"/>
                <w:b/>
                <w:sz w:val="24"/>
                <w:lang w:eastAsia="en-US"/>
              </w:rPr>
              <w:t>S (g</w:t>
            </w:r>
            <w:r w:rsidR="008E1869">
              <w:rPr>
                <w:rFonts w:eastAsiaTheme="minorHAnsi" w:cs="Segoe Print"/>
                <w:b/>
                <w:sz w:val="24"/>
                <w:lang w:eastAsia="en-US"/>
              </w:rPr>
              <w:t>/kg</w:t>
            </w:r>
            <w:r>
              <w:rPr>
                <w:rFonts w:eastAsiaTheme="minorHAnsi" w:cs="Segoe Print"/>
                <w:b/>
                <w:sz w:val="24"/>
                <w:lang w:eastAsia="en-US"/>
              </w:rPr>
              <w:t>)</w:t>
            </w:r>
          </w:p>
        </w:tc>
      </w:tr>
      <w:tr w:rsidR="00EB01D5" w:rsidTr="00EB01D5">
        <w:tc>
          <w:tcPr>
            <w:tcW w:w="1762" w:type="dxa"/>
          </w:tcPr>
          <w:p w:rsidR="00EB01D5" w:rsidRDefault="00EB01D5">
            <w:pPr>
              <w:spacing w:after="160" w:line="259" w:lineRule="auto"/>
              <w:rPr>
                <w:rFonts w:eastAsiaTheme="minorHAnsi" w:cs="Segoe Print"/>
                <w:sz w:val="24"/>
                <w:lang w:eastAsia="en-US"/>
              </w:rPr>
            </w:pPr>
            <w:r>
              <w:rPr>
                <w:rFonts w:eastAsiaTheme="minorHAnsi" w:cs="Segoe Print"/>
                <w:sz w:val="24"/>
                <w:lang w:eastAsia="en-US"/>
              </w:rPr>
              <w:t>Graskuil 2</w:t>
            </w:r>
          </w:p>
        </w:tc>
        <w:tc>
          <w:tcPr>
            <w:tcW w:w="850"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6.5</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5.1</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4.0</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2.6</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2.6</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36</w:t>
            </w:r>
          </w:p>
        </w:tc>
        <w:tc>
          <w:tcPr>
            <w:tcW w:w="921" w:type="dxa"/>
          </w:tcPr>
          <w:p w:rsidR="00EB01D5" w:rsidRDefault="008E1869" w:rsidP="00BB5345">
            <w:pPr>
              <w:spacing w:after="160" w:line="259" w:lineRule="auto"/>
              <w:jc w:val="center"/>
              <w:rPr>
                <w:rFonts w:eastAsiaTheme="minorHAnsi" w:cs="Segoe Print"/>
                <w:sz w:val="24"/>
                <w:lang w:eastAsia="en-US"/>
              </w:rPr>
            </w:pPr>
            <w:r>
              <w:rPr>
                <w:rFonts w:eastAsiaTheme="minorHAnsi" w:cs="Segoe Print"/>
                <w:sz w:val="24"/>
                <w:lang w:eastAsia="en-US"/>
              </w:rPr>
              <w:t>12.7</w:t>
            </w:r>
          </w:p>
        </w:tc>
        <w:tc>
          <w:tcPr>
            <w:tcW w:w="922" w:type="dxa"/>
          </w:tcPr>
          <w:p w:rsidR="00EB01D5" w:rsidRDefault="008E1869" w:rsidP="00BB5345">
            <w:pPr>
              <w:spacing w:after="160" w:line="259" w:lineRule="auto"/>
              <w:jc w:val="center"/>
              <w:rPr>
                <w:rFonts w:eastAsiaTheme="minorHAnsi" w:cs="Segoe Print"/>
                <w:sz w:val="24"/>
                <w:lang w:eastAsia="en-US"/>
              </w:rPr>
            </w:pPr>
            <w:r>
              <w:rPr>
                <w:rFonts w:eastAsiaTheme="minorHAnsi" w:cs="Segoe Print"/>
                <w:sz w:val="24"/>
                <w:lang w:eastAsia="en-US"/>
              </w:rPr>
              <w:t>3.2</w:t>
            </w:r>
          </w:p>
        </w:tc>
      </w:tr>
      <w:tr w:rsidR="00EB01D5" w:rsidTr="00EB01D5">
        <w:tc>
          <w:tcPr>
            <w:tcW w:w="1762" w:type="dxa"/>
          </w:tcPr>
          <w:p w:rsidR="00EB01D5" w:rsidRDefault="00EB01D5">
            <w:pPr>
              <w:spacing w:after="160" w:line="259" w:lineRule="auto"/>
              <w:rPr>
                <w:rFonts w:eastAsiaTheme="minorHAnsi" w:cs="Segoe Print"/>
                <w:sz w:val="24"/>
                <w:lang w:eastAsia="en-US"/>
              </w:rPr>
            </w:pPr>
            <w:r>
              <w:rPr>
                <w:rFonts w:eastAsiaTheme="minorHAnsi" w:cs="Segoe Print"/>
                <w:sz w:val="24"/>
                <w:lang w:eastAsia="en-US"/>
              </w:rPr>
              <w:t>Maiskuil</w:t>
            </w:r>
          </w:p>
        </w:tc>
        <w:tc>
          <w:tcPr>
            <w:tcW w:w="850"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1.0</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1.5</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1.6</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1.3</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0.1</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12</w:t>
            </w:r>
          </w:p>
        </w:tc>
        <w:tc>
          <w:tcPr>
            <w:tcW w:w="921" w:type="dxa"/>
          </w:tcPr>
          <w:p w:rsidR="00EB01D5" w:rsidRDefault="008E1869" w:rsidP="00BB5345">
            <w:pPr>
              <w:spacing w:after="160" w:line="259" w:lineRule="auto"/>
              <w:jc w:val="center"/>
              <w:rPr>
                <w:rFonts w:eastAsiaTheme="minorHAnsi" w:cs="Segoe Print"/>
                <w:sz w:val="24"/>
                <w:lang w:eastAsia="en-US"/>
              </w:rPr>
            </w:pPr>
            <w:r>
              <w:rPr>
                <w:rFonts w:eastAsiaTheme="minorHAnsi" w:cs="Segoe Print"/>
                <w:sz w:val="24"/>
                <w:lang w:eastAsia="en-US"/>
              </w:rPr>
              <w:t>2.2</w:t>
            </w:r>
          </w:p>
        </w:tc>
        <w:tc>
          <w:tcPr>
            <w:tcW w:w="922" w:type="dxa"/>
          </w:tcPr>
          <w:p w:rsidR="00EB01D5" w:rsidRDefault="008E1869" w:rsidP="00BB5345">
            <w:pPr>
              <w:spacing w:after="160" w:line="259" w:lineRule="auto"/>
              <w:jc w:val="center"/>
              <w:rPr>
                <w:rFonts w:eastAsiaTheme="minorHAnsi" w:cs="Segoe Print"/>
                <w:sz w:val="24"/>
                <w:lang w:eastAsia="en-US"/>
              </w:rPr>
            </w:pPr>
            <w:r>
              <w:rPr>
                <w:rFonts w:eastAsiaTheme="minorHAnsi" w:cs="Segoe Print"/>
                <w:sz w:val="24"/>
                <w:lang w:eastAsia="en-US"/>
              </w:rPr>
              <w:t>1.0</w:t>
            </w:r>
          </w:p>
        </w:tc>
      </w:tr>
      <w:tr w:rsidR="00EB01D5" w:rsidTr="00EB01D5">
        <w:tc>
          <w:tcPr>
            <w:tcW w:w="1762" w:type="dxa"/>
          </w:tcPr>
          <w:p w:rsidR="00EB01D5" w:rsidRDefault="00EB01D5">
            <w:pPr>
              <w:spacing w:after="160" w:line="259" w:lineRule="auto"/>
              <w:rPr>
                <w:rFonts w:eastAsiaTheme="minorHAnsi" w:cs="Segoe Print"/>
                <w:sz w:val="24"/>
                <w:lang w:eastAsia="en-US"/>
              </w:rPr>
            </w:pPr>
            <w:r>
              <w:rPr>
                <w:rFonts w:eastAsiaTheme="minorHAnsi" w:cs="Segoe Print"/>
                <w:sz w:val="24"/>
                <w:lang w:eastAsia="en-US"/>
              </w:rPr>
              <w:t>Graszaadhooi</w:t>
            </w:r>
          </w:p>
        </w:tc>
        <w:tc>
          <w:tcPr>
            <w:tcW w:w="850"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3.5</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4.6</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3.2</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19</w:t>
            </w:r>
          </w:p>
        </w:tc>
        <w:tc>
          <w:tcPr>
            <w:tcW w:w="921" w:type="dxa"/>
          </w:tcPr>
          <w:p w:rsidR="00EB01D5" w:rsidRDefault="008E1869" w:rsidP="00BB5345">
            <w:pPr>
              <w:spacing w:after="160" w:line="259" w:lineRule="auto"/>
              <w:jc w:val="center"/>
              <w:rPr>
                <w:rFonts w:eastAsiaTheme="minorHAnsi" w:cs="Segoe Print"/>
                <w:sz w:val="24"/>
                <w:lang w:eastAsia="en-US"/>
              </w:rPr>
            </w:pPr>
            <w:r>
              <w:rPr>
                <w:rFonts w:eastAsiaTheme="minorHAnsi" w:cs="Segoe Print"/>
                <w:sz w:val="24"/>
                <w:lang w:eastAsia="en-US"/>
              </w:rPr>
              <w:t>7.1</w:t>
            </w:r>
          </w:p>
        </w:tc>
        <w:tc>
          <w:tcPr>
            <w:tcW w:w="922" w:type="dxa"/>
          </w:tcPr>
          <w:p w:rsidR="00EB01D5" w:rsidRDefault="008E1869" w:rsidP="00BB5345">
            <w:pPr>
              <w:spacing w:after="160" w:line="259" w:lineRule="auto"/>
              <w:jc w:val="center"/>
              <w:rPr>
                <w:rFonts w:eastAsiaTheme="minorHAnsi" w:cs="Segoe Print"/>
                <w:sz w:val="24"/>
                <w:lang w:eastAsia="en-US"/>
              </w:rPr>
            </w:pPr>
            <w:r>
              <w:rPr>
                <w:rFonts w:eastAsiaTheme="minorHAnsi" w:cs="Segoe Print"/>
                <w:sz w:val="24"/>
                <w:lang w:eastAsia="en-US"/>
              </w:rPr>
              <w:t>2.2</w:t>
            </w:r>
          </w:p>
        </w:tc>
      </w:tr>
      <w:tr w:rsidR="00EB01D5" w:rsidTr="00EB01D5">
        <w:tc>
          <w:tcPr>
            <w:tcW w:w="1762" w:type="dxa"/>
          </w:tcPr>
          <w:p w:rsidR="00EB01D5" w:rsidRDefault="00EB01D5">
            <w:pPr>
              <w:spacing w:after="160" w:line="259" w:lineRule="auto"/>
              <w:rPr>
                <w:rFonts w:eastAsiaTheme="minorHAnsi" w:cs="Segoe Print"/>
                <w:sz w:val="24"/>
                <w:lang w:eastAsia="en-US"/>
              </w:rPr>
            </w:pPr>
            <w:r>
              <w:rPr>
                <w:rFonts w:eastAsiaTheme="minorHAnsi" w:cs="Segoe Print"/>
                <w:sz w:val="24"/>
                <w:lang w:eastAsia="en-US"/>
              </w:rPr>
              <w:t>Tarwe geplet</w:t>
            </w:r>
          </w:p>
        </w:tc>
        <w:tc>
          <w:tcPr>
            <w:tcW w:w="850"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1.0</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1.4</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3.1</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4.2</w:t>
            </w:r>
          </w:p>
        </w:tc>
        <w:tc>
          <w:tcPr>
            <w:tcW w:w="921" w:type="dxa"/>
          </w:tcPr>
          <w:p w:rsidR="00EB01D5" w:rsidRDefault="008E1869" w:rsidP="00BB5345">
            <w:pPr>
              <w:spacing w:after="160" w:line="259" w:lineRule="auto"/>
              <w:jc w:val="center"/>
              <w:rPr>
                <w:rFonts w:eastAsiaTheme="minorHAnsi" w:cs="Segoe Print"/>
                <w:sz w:val="24"/>
                <w:lang w:eastAsia="en-US"/>
              </w:rPr>
            </w:pPr>
            <w:r>
              <w:rPr>
                <w:rFonts w:eastAsiaTheme="minorHAnsi" w:cs="Segoe Print"/>
                <w:sz w:val="24"/>
                <w:lang w:eastAsia="en-US"/>
              </w:rPr>
              <w:t>3.8</w:t>
            </w:r>
          </w:p>
        </w:tc>
        <w:tc>
          <w:tcPr>
            <w:tcW w:w="922" w:type="dxa"/>
          </w:tcPr>
          <w:p w:rsidR="00EB01D5" w:rsidRDefault="008E1869" w:rsidP="00BB5345">
            <w:pPr>
              <w:spacing w:after="160" w:line="259" w:lineRule="auto"/>
              <w:jc w:val="center"/>
              <w:rPr>
                <w:rFonts w:eastAsiaTheme="minorHAnsi" w:cs="Segoe Print"/>
                <w:sz w:val="24"/>
                <w:lang w:eastAsia="en-US"/>
              </w:rPr>
            </w:pPr>
            <w:r>
              <w:rPr>
                <w:rFonts w:eastAsiaTheme="minorHAnsi" w:cs="Segoe Print"/>
                <w:sz w:val="24"/>
                <w:lang w:eastAsia="en-US"/>
              </w:rPr>
              <w:t>1.6</w:t>
            </w:r>
          </w:p>
        </w:tc>
      </w:tr>
      <w:tr w:rsidR="00EB01D5" w:rsidTr="00EB01D5">
        <w:tc>
          <w:tcPr>
            <w:tcW w:w="1762" w:type="dxa"/>
          </w:tcPr>
          <w:p w:rsidR="00EB01D5" w:rsidRDefault="00EB01D5">
            <w:pPr>
              <w:spacing w:after="160" w:line="259" w:lineRule="auto"/>
              <w:rPr>
                <w:rFonts w:eastAsiaTheme="minorHAnsi" w:cs="Segoe Print"/>
                <w:sz w:val="24"/>
                <w:lang w:eastAsia="en-US"/>
              </w:rPr>
            </w:pPr>
            <w:proofErr w:type="spellStart"/>
            <w:r>
              <w:rPr>
                <w:rFonts w:eastAsiaTheme="minorHAnsi" w:cs="Segoe Print"/>
                <w:sz w:val="24"/>
                <w:lang w:eastAsia="en-US"/>
              </w:rPr>
              <w:t>Drosta</w:t>
            </w:r>
            <w:proofErr w:type="spellEnd"/>
            <w:r>
              <w:rPr>
                <w:rFonts w:eastAsiaTheme="minorHAnsi" w:cs="Segoe Print"/>
                <w:sz w:val="24"/>
                <w:lang w:eastAsia="en-US"/>
              </w:rPr>
              <w:t xml:space="preserve"> mineraal</w:t>
            </w:r>
          </w:p>
        </w:tc>
        <w:tc>
          <w:tcPr>
            <w:tcW w:w="850"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0.15</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50</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200</w:t>
            </w:r>
          </w:p>
        </w:tc>
        <w:tc>
          <w:tcPr>
            <w:tcW w:w="921"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50</w:t>
            </w:r>
          </w:p>
        </w:tc>
        <w:tc>
          <w:tcPr>
            <w:tcW w:w="922" w:type="dxa"/>
          </w:tcPr>
          <w:p w:rsidR="00EB01D5" w:rsidRDefault="00EB01D5" w:rsidP="00BB5345">
            <w:pPr>
              <w:spacing w:after="160" w:line="259" w:lineRule="auto"/>
              <w:jc w:val="center"/>
              <w:rPr>
                <w:rFonts w:eastAsiaTheme="minorHAnsi" w:cs="Segoe Print"/>
                <w:sz w:val="24"/>
                <w:lang w:eastAsia="en-US"/>
              </w:rPr>
            </w:pPr>
            <w:r>
              <w:rPr>
                <w:rFonts w:eastAsiaTheme="minorHAnsi" w:cs="Segoe Print"/>
                <w:sz w:val="24"/>
                <w:lang w:eastAsia="en-US"/>
              </w:rPr>
              <w:t>-</w:t>
            </w:r>
          </w:p>
        </w:tc>
        <w:tc>
          <w:tcPr>
            <w:tcW w:w="921" w:type="dxa"/>
          </w:tcPr>
          <w:p w:rsidR="00EB01D5" w:rsidRDefault="00EB01D5" w:rsidP="00BB5345">
            <w:pPr>
              <w:spacing w:after="160" w:line="259" w:lineRule="auto"/>
              <w:jc w:val="center"/>
              <w:rPr>
                <w:rFonts w:eastAsiaTheme="minorHAnsi" w:cs="Segoe Print"/>
                <w:sz w:val="24"/>
                <w:lang w:eastAsia="en-US"/>
              </w:rPr>
            </w:pPr>
          </w:p>
        </w:tc>
        <w:tc>
          <w:tcPr>
            <w:tcW w:w="922" w:type="dxa"/>
          </w:tcPr>
          <w:p w:rsidR="00EB01D5" w:rsidRDefault="00EB01D5" w:rsidP="00BB5345">
            <w:pPr>
              <w:spacing w:after="160" w:line="259" w:lineRule="auto"/>
              <w:jc w:val="center"/>
              <w:rPr>
                <w:rFonts w:eastAsiaTheme="minorHAnsi" w:cs="Segoe Print"/>
                <w:sz w:val="24"/>
                <w:lang w:eastAsia="en-US"/>
              </w:rPr>
            </w:pPr>
          </w:p>
        </w:tc>
      </w:tr>
    </w:tbl>
    <w:p w:rsidR="00BB5345" w:rsidRDefault="00BB5345">
      <w:pPr>
        <w:spacing w:after="160" w:line="259" w:lineRule="auto"/>
        <w:rPr>
          <w:rFonts w:eastAsiaTheme="minorHAnsi" w:cs="Segoe Print"/>
          <w:sz w:val="24"/>
          <w:lang w:eastAsia="en-US"/>
        </w:rPr>
      </w:pPr>
    </w:p>
    <w:p w:rsidR="00861428" w:rsidRDefault="00BB5345" w:rsidP="002476A8">
      <w:pPr>
        <w:pStyle w:val="Lijstalinea"/>
        <w:numPr>
          <w:ilvl w:val="0"/>
          <w:numId w:val="1"/>
        </w:numPr>
        <w:spacing w:after="160" w:line="259" w:lineRule="auto"/>
        <w:rPr>
          <w:rFonts w:eastAsiaTheme="minorHAnsi" w:cs="Segoe Print"/>
          <w:sz w:val="24"/>
          <w:lang w:eastAsia="en-US"/>
        </w:rPr>
      </w:pPr>
      <w:r w:rsidRPr="00BB5345">
        <w:rPr>
          <w:rFonts w:eastAsiaTheme="minorHAnsi" w:cs="Segoe Print"/>
          <w:sz w:val="24"/>
          <w:lang w:eastAsia="en-US"/>
        </w:rPr>
        <w:t xml:space="preserve"> Zoek in het CVB boekje de mineraalnorm op voor droge koeien. Heeft een droge koe voldoende mineralen in het bovenstaande rantsoen?</w:t>
      </w:r>
      <w:r w:rsidR="00C84B53">
        <w:rPr>
          <w:rFonts w:eastAsiaTheme="minorHAnsi" w:cs="Segoe Print"/>
          <w:sz w:val="24"/>
          <w:lang w:eastAsia="en-US"/>
        </w:rPr>
        <w:t xml:space="preserve"> Licht je antwoord toe.</w:t>
      </w:r>
    </w:p>
    <w:p w:rsidR="00EB01D5" w:rsidRDefault="00EB01D5" w:rsidP="002476A8">
      <w:pPr>
        <w:pStyle w:val="Lijstalinea"/>
        <w:numPr>
          <w:ilvl w:val="0"/>
          <w:numId w:val="1"/>
        </w:numPr>
        <w:spacing w:after="160" w:line="259" w:lineRule="auto"/>
        <w:rPr>
          <w:rFonts w:eastAsiaTheme="minorHAnsi" w:cs="Segoe Print"/>
          <w:sz w:val="24"/>
          <w:lang w:eastAsia="en-US"/>
        </w:rPr>
      </w:pPr>
      <w:r>
        <w:rPr>
          <w:rFonts w:eastAsiaTheme="minorHAnsi" w:cs="Segoe Print"/>
          <w:sz w:val="24"/>
          <w:lang w:eastAsia="en-US"/>
        </w:rPr>
        <w:t xml:space="preserve">Bereken de KAV voor het bovenstaande </w:t>
      </w:r>
      <w:r w:rsidR="0062509C">
        <w:rPr>
          <w:rFonts w:eastAsiaTheme="minorHAnsi" w:cs="Segoe Print"/>
          <w:sz w:val="24"/>
          <w:lang w:eastAsia="en-US"/>
        </w:rPr>
        <w:t>droogstands</w:t>
      </w:r>
      <w:r>
        <w:rPr>
          <w:rFonts w:eastAsiaTheme="minorHAnsi" w:cs="Segoe Print"/>
          <w:sz w:val="24"/>
          <w:lang w:eastAsia="en-US"/>
        </w:rPr>
        <w:t>rantsoen.</w:t>
      </w:r>
    </w:p>
    <w:p w:rsidR="00DC7786" w:rsidRDefault="00DC7786" w:rsidP="00B85B89">
      <w:pPr>
        <w:pStyle w:val="Kop3"/>
        <w:rPr>
          <w:rFonts w:eastAsiaTheme="minorHAnsi"/>
          <w:lang w:eastAsia="en-US"/>
        </w:rPr>
      </w:pPr>
    </w:p>
    <w:p w:rsidR="00DC7786" w:rsidRPr="00B85B89" w:rsidRDefault="00B85B89" w:rsidP="00B85B89">
      <w:pPr>
        <w:pStyle w:val="Kop3"/>
        <w:rPr>
          <w:rFonts w:eastAsiaTheme="minorHAnsi"/>
          <w:lang w:eastAsia="en-US"/>
        </w:rPr>
      </w:pPr>
      <w:bookmarkStart w:id="10" w:name="_Toc532899602"/>
      <w:r>
        <w:rPr>
          <w:rFonts w:eastAsiaTheme="minorHAnsi"/>
          <w:lang w:eastAsia="en-US"/>
        </w:rPr>
        <w:t>Vraag 7</w:t>
      </w:r>
      <w:r>
        <w:rPr>
          <w:rFonts w:eastAsiaTheme="minorHAnsi"/>
          <w:lang w:eastAsia="en-US"/>
        </w:rPr>
        <w:tab/>
      </w:r>
      <w:r>
        <w:rPr>
          <w:rFonts w:eastAsiaTheme="minorHAnsi"/>
          <w:lang w:eastAsia="en-US"/>
        </w:rPr>
        <w:tab/>
      </w:r>
      <w:r w:rsidR="00DC7786" w:rsidRPr="00B85B89">
        <w:rPr>
          <w:rFonts w:eastAsiaTheme="minorHAnsi"/>
          <w:lang w:eastAsia="en-US"/>
        </w:rPr>
        <w:t>Mineralen en het droogstandsrantsoen</w:t>
      </w:r>
      <w:bookmarkEnd w:id="10"/>
    </w:p>
    <w:p w:rsidR="00FC6E8B" w:rsidRDefault="00C84B53"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 xml:space="preserve">Bekijk de uitdraai van een </w:t>
      </w:r>
      <w:proofErr w:type="spellStart"/>
      <w:r>
        <w:rPr>
          <w:rFonts w:eastAsiaTheme="minorHAnsi" w:cs="Segoe Print"/>
          <w:sz w:val="24"/>
          <w:lang w:eastAsia="en-US"/>
        </w:rPr>
        <w:t>droogstandrantsoen</w:t>
      </w:r>
      <w:proofErr w:type="spellEnd"/>
      <w:r>
        <w:rPr>
          <w:rFonts w:eastAsiaTheme="minorHAnsi" w:cs="Segoe Print"/>
          <w:sz w:val="24"/>
          <w:lang w:eastAsia="en-US"/>
        </w:rPr>
        <w:t xml:space="preserve"> en beantwoord de onderstaande vragen.</w:t>
      </w:r>
    </w:p>
    <w:p w:rsidR="0062509C" w:rsidRPr="0062509C" w:rsidRDefault="0062509C"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color w:val="FF0000"/>
          <w:sz w:val="24"/>
          <w:lang w:eastAsia="en-US"/>
        </w:rPr>
      </w:pPr>
    </w:p>
    <w:p w:rsidR="00C84B53" w:rsidRDefault="00674AFA"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noProof/>
          <w:sz w:val="24"/>
        </w:rPr>
        <w:lastRenderedPageBreak/>
        <w:drawing>
          <wp:inline distT="0" distB="0" distL="0" distR="0">
            <wp:extent cx="5755640" cy="417385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5640" cy="4173855"/>
                    </a:xfrm>
                    <a:prstGeom prst="rect">
                      <a:avLst/>
                    </a:prstGeom>
                    <a:noFill/>
                    <a:ln>
                      <a:noFill/>
                    </a:ln>
                  </pic:spPr>
                </pic:pic>
              </a:graphicData>
            </a:graphic>
          </wp:inline>
        </w:drawing>
      </w:r>
    </w:p>
    <w:p w:rsidR="00C84B53" w:rsidRDefault="00C84B53" w:rsidP="002476A8">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sidRPr="00C84B53">
        <w:rPr>
          <w:rFonts w:eastAsiaTheme="minorHAnsi" w:cs="Segoe Print"/>
          <w:sz w:val="24"/>
          <w:lang w:eastAsia="en-US"/>
        </w:rPr>
        <w:t>Welke gegevens maken duidelijk dat het hier om een droogstands rantsoen gaat?</w:t>
      </w:r>
    </w:p>
    <w:p w:rsidR="00C84B53" w:rsidRDefault="00C84B53" w:rsidP="002476A8">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Geef een oordeel over de kwaliteit van het ruwvoer in dit rantsoen</w:t>
      </w:r>
    </w:p>
    <w:p w:rsidR="00C84B53" w:rsidRDefault="00C84B53" w:rsidP="002476A8">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Hoeveel gram mineralen wordt verstrekt aan de droge koeien?</w:t>
      </w:r>
    </w:p>
    <w:p w:rsidR="00674AFA" w:rsidRPr="00674AFA" w:rsidRDefault="00C84B53" w:rsidP="00674AFA">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Wat is de totale DS opname in dit rantsoen?</w:t>
      </w:r>
    </w:p>
    <w:p w:rsidR="00C84B53" w:rsidRDefault="00C84B53" w:rsidP="002476A8">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Welke betekenis heeft het productieniveau op dit bedrijf op het rantsoen van de droge koeien?</w:t>
      </w:r>
    </w:p>
    <w:p w:rsidR="00C84B53" w:rsidRDefault="00C84B53" w:rsidP="002476A8">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Hoe groot is de groep van droogstaande koeien?</w:t>
      </w:r>
    </w:p>
    <w:p w:rsidR="00C84B53" w:rsidRDefault="00850F2A" w:rsidP="002476A8">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Welk mineraal is in overvloed aanwezig in dit rantsoen? Noteer de mineraaldekking en geef aan waarom dit in overvloed aanwezig is.</w:t>
      </w:r>
    </w:p>
    <w:p w:rsidR="00850F2A" w:rsidRDefault="00850F2A" w:rsidP="002476A8">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Is de Ca-dekking wel voldoende in dit rantsoen? Leg uit welke rol calcium speelt bij de droogstand</w:t>
      </w:r>
    </w:p>
    <w:p w:rsidR="00850F2A" w:rsidRDefault="00850F2A" w:rsidP="002476A8">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Wat is de DVE en VEM dekking in het rantsoen? Wat heeft dit voor gevolgen?</w:t>
      </w:r>
    </w:p>
    <w:p w:rsidR="00850F2A" w:rsidRPr="00C84B53" w:rsidRDefault="00850F2A" w:rsidP="002476A8">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r>
        <w:rPr>
          <w:rFonts w:eastAsiaTheme="minorHAnsi" w:cs="Segoe Print"/>
          <w:sz w:val="24"/>
          <w:lang w:eastAsia="en-US"/>
        </w:rPr>
        <w:t>Waarom is er een droogstandsbrok ontstaan?</w:t>
      </w:r>
    </w:p>
    <w:p w:rsidR="00FC6E8B" w:rsidRDefault="00FC6E8B" w:rsidP="00661E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inorHAnsi" w:cs="Segoe Print"/>
          <w:sz w:val="24"/>
          <w:lang w:eastAsia="en-US"/>
        </w:rPr>
      </w:pPr>
    </w:p>
    <w:p w:rsidR="00D55CF4" w:rsidRDefault="00D55CF4">
      <w:pPr>
        <w:spacing w:after="160" w:line="259" w:lineRule="auto"/>
        <w:rPr>
          <w:rFonts w:eastAsiaTheme="minorHAnsi" w:cs="Segoe Print"/>
          <w:sz w:val="24"/>
          <w:lang w:eastAsia="en-US"/>
        </w:rPr>
      </w:pPr>
      <w:r>
        <w:rPr>
          <w:rFonts w:eastAsiaTheme="minorHAnsi" w:cs="Segoe Print"/>
          <w:sz w:val="24"/>
          <w:lang w:eastAsia="en-US"/>
        </w:rPr>
        <w:br w:type="page"/>
      </w:r>
    </w:p>
    <w:p w:rsidR="00661EFA" w:rsidRPr="003E4160" w:rsidRDefault="003E4160" w:rsidP="00B85B89">
      <w:pPr>
        <w:pStyle w:val="Kop2"/>
        <w:rPr>
          <w:rFonts w:eastAsiaTheme="minorHAnsi"/>
          <w:lang w:eastAsia="en-US"/>
        </w:rPr>
      </w:pPr>
      <w:bookmarkStart w:id="11" w:name="_Toc532899603"/>
      <w:r w:rsidRPr="003E4160">
        <w:rPr>
          <w:rFonts w:eastAsiaTheme="minorHAnsi"/>
          <w:lang w:eastAsia="en-US"/>
        </w:rPr>
        <w:lastRenderedPageBreak/>
        <w:t>Paragraaf 3</w:t>
      </w:r>
      <w:r w:rsidRPr="003E4160">
        <w:rPr>
          <w:rFonts w:eastAsiaTheme="minorHAnsi"/>
          <w:lang w:eastAsia="en-US"/>
        </w:rPr>
        <w:tab/>
      </w:r>
      <w:r w:rsidR="00661EFA" w:rsidRPr="003E4160">
        <w:rPr>
          <w:rFonts w:eastAsiaTheme="minorHAnsi"/>
          <w:lang w:eastAsia="en-US"/>
        </w:rPr>
        <w:t>Actuele ontwikkelen</w:t>
      </w:r>
      <w:bookmarkEnd w:id="11"/>
    </w:p>
    <w:p w:rsidR="00661EFA" w:rsidRPr="006B3825" w:rsidRDefault="00661EFA" w:rsidP="009A20EB">
      <w:pPr>
        <w:pStyle w:val="Hoofdtekst"/>
        <w:ind w:left="0"/>
        <w:rPr>
          <w:rFonts w:asciiTheme="minorHAnsi" w:hAnsiTheme="minorHAnsi"/>
          <w:i/>
          <w:szCs w:val="22"/>
        </w:rPr>
      </w:pPr>
    </w:p>
    <w:p w:rsidR="006B3825" w:rsidRPr="006B3825" w:rsidRDefault="006B3825" w:rsidP="009A20EB">
      <w:pPr>
        <w:pStyle w:val="Hoofdtekst"/>
        <w:ind w:left="0"/>
        <w:rPr>
          <w:rFonts w:asciiTheme="minorHAnsi" w:hAnsiTheme="minorHAnsi"/>
          <w:i/>
          <w:szCs w:val="22"/>
        </w:rPr>
      </w:pPr>
      <w:r w:rsidRPr="006B3825">
        <w:rPr>
          <w:rFonts w:asciiTheme="minorHAnsi" w:hAnsiTheme="minorHAnsi"/>
          <w:i/>
          <w:szCs w:val="22"/>
        </w:rPr>
        <w:t xml:space="preserve">Mengkuilen </w:t>
      </w:r>
    </w:p>
    <w:p w:rsidR="00577164" w:rsidRDefault="00B0354B" w:rsidP="006B3825">
      <w:pPr>
        <w:pStyle w:val="Hoofdtekst"/>
        <w:ind w:left="0"/>
        <w:jc w:val="both"/>
        <w:rPr>
          <w:rFonts w:asciiTheme="minorHAnsi" w:hAnsiTheme="minorHAnsi"/>
          <w:sz w:val="24"/>
          <w:szCs w:val="28"/>
        </w:rPr>
      </w:pPr>
      <w:r w:rsidRPr="00B0354B">
        <w:rPr>
          <w:rFonts w:asciiTheme="minorHAnsi" w:hAnsiTheme="minorHAnsi"/>
          <w:sz w:val="24"/>
          <w:szCs w:val="28"/>
        </w:rPr>
        <w:t xml:space="preserve">In de praktijk wordt het maken van een mengkuil nog veelvuldig toegepast. </w:t>
      </w:r>
      <w:r>
        <w:rPr>
          <w:rFonts w:asciiTheme="minorHAnsi" w:hAnsiTheme="minorHAnsi"/>
          <w:sz w:val="24"/>
          <w:szCs w:val="28"/>
        </w:rPr>
        <w:t xml:space="preserve"> In de kringloopwijzer wordt</w:t>
      </w:r>
      <w:r w:rsidR="0000482E">
        <w:rPr>
          <w:rFonts w:asciiTheme="minorHAnsi" w:hAnsiTheme="minorHAnsi"/>
          <w:sz w:val="24"/>
          <w:szCs w:val="28"/>
        </w:rPr>
        <w:t xml:space="preserve"> hier geen analyse van verwacht, echter van de gebruikte voedermiddelen moet wel </w:t>
      </w:r>
      <w:r w:rsidR="006B3825">
        <w:rPr>
          <w:rFonts w:asciiTheme="minorHAnsi" w:hAnsiTheme="minorHAnsi"/>
          <w:sz w:val="24"/>
          <w:szCs w:val="28"/>
        </w:rPr>
        <w:t xml:space="preserve"> de hoeveelheid van het voedermiddel met een analyse beschikbaar zijn. In figuur 11 zijn nogmaals de regels voor de mengkuilen weergegeven.</w:t>
      </w:r>
    </w:p>
    <w:p w:rsidR="00B0354B" w:rsidRDefault="00B0354B" w:rsidP="009A20EB">
      <w:pPr>
        <w:pStyle w:val="Hoofdtekst"/>
        <w:ind w:left="0"/>
        <w:rPr>
          <w:rFonts w:asciiTheme="minorHAnsi" w:hAnsiTheme="minorHAnsi"/>
          <w:sz w:val="24"/>
          <w:szCs w:val="28"/>
        </w:rPr>
      </w:pPr>
    </w:p>
    <w:p w:rsidR="006B3825" w:rsidRDefault="00B0354B" w:rsidP="006B3825">
      <w:pPr>
        <w:pStyle w:val="Hoofdtekst"/>
        <w:keepNext/>
        <w:ind w:left="0"/>
      </w:pPr>
      <w:r>
        <w:rPr>
          <w:noProof/>
        </w:rPr>
        <w:drawing>
          <wp:inline distT="0" distB="0" distL="0" distR="0" wp14:anchorId="7C7626EB" wp14:editId="1C2F33A7">
            <wp:extent cx="5760720" cy="314579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145790"/>
                    </a:xfrm>
                    <a:prstGeom prst="rect">
                      <a:avLst/>
                    </a:prstGeom>
                  </pic:spPr>
                </pic:pic>
              </a:graphicData>
            </a:graphic>
          </wp:inline>
        </w:drawing>
      </w:r>
    </w:p>
    <w:p w:rsidR="00B0354B" w:rsidRPr="00B0354B" w:rsidRDefault="006B3825" w:rsidP="006B3825">
      <w:pPr>
        <w:pStyle w:val="Bijschrift"/>
        <w:rPr>
          <w:sz w:val="24"/>
          <w:szCs w:val="28"/>
        </w:rPr>
      </w:pPr>
      <w:r>
        <w:t xml:space="preserve">Figuur </w:t>
      </w:r>
      <w:fldSimple w:instr=" SEQ Figuur \* ARABIC ">
        <w:r>
          <w:rPr>
            <w:noProof/>
          </w:rPr>
          <w:t>11</w:t>
        </w:r>
      </w:fldSimple>
      <w:r>
        <w:t xml:space="preserve">. Mengkuilen en de </w:t>
      </w:r>
      <w:proofErr w:type="spellStart"/>
      <w:r>
        <w:t>bex</w:t>
      </w:r>
      <w:proofErr w:type="spellEnd"/>
    </w:p>
    <w:p w:rsidR="00577164" w:rsidRPr="006B3825" w:rsidRDefault="006B3825" w:rsidP="009A20EB">
      <w:pPr>
        <w:pStyle w:val="Hoofdtekst"/>
        <w:ind w:left="0"/>
        <w:rPr>
          <w:rFonts w:asciiTheme="minorHAnsi" w:hAnsiTheme="minorHAnsi"/>
          <w:i/>
          <w:sz w:val="24"/>
          <w:szCs w:val="24"/>
        </w:rPr>
      </w:pPr>
      <w:r w:rsidRPr="006B3825">
        <w:rPr>
          <w:rFonts w:asciiTheme="minorHAnsi" w:hAnsiTheme="minorHAnsi"/>
          <w:i/>
          <w:sz w:val="24"/>
          <w:szCs w:val="24"/>
        </w:rPr>
        <w:t>Compact voeren</w:t>
      </w:r>
    </w:p>
    <w:p w:rsidR="0040062D" w:rsidRDefault="006B3825" w:rsidP="006B3825">
      <w:pPr>
        <w:spacing w:after="160" w:line="259" w:lineRule="auto"/>
        <w:jc w:val="both"/>
        <w:rPr>
          <w:sz w:val="24"/>
          <w:szCs w:val="24"/>
        </w:rPr>
      </w:pPr>
      <w:r w:rsidRPr="006B3825">
        <w:rPr>
          <w:sz w:val="24"/>
          <w:szCs w:val="24"/>
        </w:rPr>
        <w:t xml:space="preserve">Compact voeren is een vorm van het voeren met totaal mixed </w:t>
      </w:r>
      <w:proofErr w:type="spellStart"/>
      <w:r w:rsidRPr="006B3825">
        <w:rPr>
          <w:sz w:val="24"/>
          <w:szCs w:val="24"/>
        </w:rPr>
        <w:t>ration</w:t>
      </w:r>
      <w:proofErr w:type="spellEnd"/>
      <w:r w:rsidRPr="006B3825">
        <w:rPr>
          <w:sz w:val="24"/>
          <w:szCs w:val="24"/>
        </w:rPr>
        <w:t xml:space="preserve"> (TMR). Bij compact voeren wordt er water aan het rantsoen toegevoegd om het rantsoen zo homogeen mogelijk te houden.</w:t>
      </w:r>
      <w:r>
        <w:rPr>
          <w:sz w:val="24"/>
          <w:szCs w:val="24"/>
        </w:rPr>
        <w:t xml:space="preserve"> </w:t>
      </w:r>
      <w:r w:rsidR="00E02A8C">
        <w:rPr>
          <w:sz w:val="24"/>
          <w:szCs w:val="24"/>
        </w:rPr>
        <w:t xml:space="preserve"> Een belangrijk onderscheid tussen TMR en gangbare voerverstrekking, is dat bij TMR de krachtvoeders gemengd worden door het ruwvoer. Dit geeft de veehouder dus niet meer de mogelijkheid om dieren individueel te sturen met brokken. </w:t>
      </w:r>
      <w:r w:rsidR="0062509C">
        <w:rPr>
          <w:sz w:val="24"/>
          <w:szCs w:val="24"/>
        </w:rPr>
        <w:t xml:space="preserve">In plaats van krachtvoerbrokken kiest een veehouder die volgens het TMR  principe voert meestal voor een bijproduct. Redenen voor het kiezen van een bijproduct is de gunstige prijsstelling, de samenstelling en over het algemeen zijn bijproducten erg smakelijk door het hoge percentage vocht. </w:t>
      </w:r>
      <w:r w:rsidR="0040062D">
        <w:rPr>
          <w:sz w:val="24"/>
          <w:szCs w:val="24"/>
        </w:rPr>
        <w:t xml:space="preserve">Wanneer een veehouder een bijproduct aankoopt moet hij weten hoeveel product het is, welk percentage </w:t>
      </w:r>
      <w:proofErr w:type="spellStart"/>
      <w:r w:rsidR="0040062D">
        <w:rPr>
          <w:sz w:val="24"/>
          <w:szCs w:val="24"/>
        </w:rPr>
        <w:t>drogestof</w:t>
      </w:r>
      <w:proofErr w:type="spellEnd"/>
      <w:r w:rsidR="0040062D">
        <w:rPr>
          <w:sz w:val="24"/>
          <w:szCs w:val="24"/>
        </w:rPr>
        <w:t xml:space="preserve"> in het product zit, de VEM-waarde, het gehalte aan P en N. Deze gegevens zijn nodig om de kringloopwijzer betrouwbaar te kunnen invullen. Wanneer een bijproduct gekocht wordt via een voerleverancier worden deze gegevens automatisch ingelezen in de kringloopwijzer. Als de gegevens van het bijproduct niet beschikbaar zijn, wordt de kringloopwijzer onbetrouwbaar.</w:t>
      </w:r>
    </w:p>
    <w:p w:rsidR="00E02A8C" w:rsidRDefault="0040062D" w:rsidP="006B3825">
      <w:pPr>
        <w:spacing w:after="160" w:line="259" w:lineRule="auto"/>
        <w:jc w:val="both"/>
        <w:rPr>
          <w:sz w:val="24"/>
          <w:szCs w:val="24"/>
        </w:rPr>
      </w:pPr>
      <w:r>
        <w:rPr>
          <w:sz w:val="24"/>
          <w:szCs w:val="24"/>
        </w:rPr>
        <w:t xml:space="preserve">Waarom zou een veehouder nu kiezen voor TMR? Omdat het voor het voeren van TMR mengen een vereiste is, krijgt de koe minder kans om het voer te selecteren. Minder selectie </w:t>
      </w:r>
      <w:r>
        <w:rPr>
          <w:sz w:val="24"/>
          <w:szCs w:val="24"/>
        </w:rPr>
        <w:lastRenderedPageBreak/>
        <w:t xml:space="preserve">zou leiden tot een hogere melkproductie omdat een dier dan een hap neemt van een </w:t>
      </w:r>
      <w:r w:rsidR="007257B9">
        <w:rPr>
          <w:sz w:val="24"/>
          <w:szCs w:val="24"/>
        </w:rPr>
        <w:t>rantsoen waar eiwit en energie in balans is.</w:t>
      </w:r>
      <w:r>
        <w:rPr>
          <w:sz w:val="24"/>
          <w:szCs w:val="24"/>
        </w:rPr>
        <w:t xml:space="preserve"> </w:t>
      </w:r>
      <w:r w:rsidR="007257B9">
        <w:rPr>
          <w:sz w:val="24"/>
          <w:szCs w:val="24"/>
        </w:rPr>
        <w:t xml:space="preserve">Daarnaast zorgt een homogeen mengsel voor meer rust in de stal, de dieren hoger in rang krijgen hetzelfde voer als de dieren lager in rang. </w:t>
      </w:r>
      <w:r w:rsidR="00E02A8C">
        <w:rPr>
          <w:sz w:val="24"/>
          <w:szCs w:val="24"/>
        </w:rPr>
        <w:t xml:space="preserve">Een </w:t>
      </w:r>
      <w:r>
        <w:rPr>
          <w:sz w:val="24"/>
          <w:szCs w:val="24"/>
        </w:rPr>
        <w:t xml:space="preserve"> ander </w:t>
      </w:r>
      <w:r w:rsidR="00E02A8C">
        <w:rPr>
          <w:sz w:val="24"/>
          <w:szCs w:val="24"/>
        </w:rPr>
        <w:t>voordeel van TMR is dat het rantsoen veel smakelijker wordt voor het dier. Daardoor kan dus een hogere droge stof opname bereikt worden dan met gangbare voerverstrekking, zie ook tabel 2.</w:t>
      </w:r>
      <w:r>
        <w:rPr>
          <w:sz w:val="24"/>
          <w:szCs w:val="24"/>
        </w:rPr>
        <w:t xml:space="preserve"> Bij compact voeren zijn ook de voerdeeltjes kleiner, zodat dat de </w:t>
      </w:r>
      <w:proofErr w:type="spellStart"/>
      <w:r>
        <w:rPr>
          <w:sz w:val="24"/>
          <w:szCs w:val="24"/>
        </w:rPr>
        <w:t>pensbacteriën</w:t>
      </w:r>
      <w:proofErr w:type="spellEnd"/>
      <w:r>
        <w:rPr>
          <w:sz w:val="24"/>
          <w:szCs w:val="24"/>
        </w:rPr>
        <w:t xml:space="preserve"> makkelijke toegang hebben tot het oppervlak en dit mogelijk het fermentatie proces kan verbeteren.</w:t>
      </w:r>
    </w:p>
    <w:p w:rsidR="00E02A8C" w:rsidRDefault="00E02A8C" w:rsidP="00E02A8C">
      <w:pPr>
        <w:pStyle w:val="Bijschrift"/>
        <w:keepNext/>
        <w:jc w:val="both"/>
      </w:pPr>
      <w:r>
        <w:t xml:space="preserve">Tabel </w:t>
      </w:r>
      <w:fldSimple w:instr=" SEQ Tabel \* ARABIC ">
        <w:r>
          <w:rPr>
            <w:noProof/>
          </w:rPr>
          <w:t>2</w:t>
        </w:r>
      </w:fldSimple>
      <w:r>
        <w:t>. Voeropname bij gemengd en ongemengd voer verstrekken (WUR, 2005)</w:t>
      </w:r>
    </w:p>
    <w:p w:rsidR="007257B9" w:rsidRDefault="00E02A8C" w:rsidP="006B3825">
      <w:pPr>
        <w:spacing w:after="160" w:line="259" w:lineRule="auto"/>
        <w:jc w:val="both"/>
        <w:rPr>
          <w:b/>
          <w:sz w:val="32"/>
          <w:szCs w:val="28"/>
        </w:rPr>
      </w:pPr>
      <w:r>
        <w:rPr>
          <w:noProof/>
        </w:rPr>
        <w:drawing>
          <wp:inline distT="0" distB="0" distL="0" distR="0" wp14:anchorId="1BC40282" wp14:editId="0CB5AE44">
            <wp:extent cx="5495925" cy="155257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95925" cy="1552575"/>
                    </a:xfrm>
                    <a:prstGeom prst="rect">
                      <a:avLst/>
                    </a:prstGeom>
                  </pic:spPr>
                </pic:pic>
              </a:graphicData>
            </a:graphic>
          </wp:inline>
        </w:drawing>
      </w:r>
      <w:r>
        <w:rPr>
          <w:b/>
          <w:sz w:val="32"/>
          <w:szCs w:val="28"/>
        </w:rPr>
        <w:t xml:space="preserve"> </w:t>
      </w:r>
    </w:p>
    <w:p w:rsidR="007257B9" w:rsidRPr="00B85B89" w:rsidRDefault="00B85B89" w:rsidP="00B85B89">
      <w:pPr>
        <w:pStyle w:val="Kop3"/>
        <w:rPr>
          <w:rFonts w:eastAsia="Times New Roman" w:cs="Times New Roman"/>
          <w:snapToGrid w:val="0"/>
        </w:rPr>
      </w:pPr>
      <w:bookmarkStart w:id="12" w:name="_Toc532899604"/>
      <w:r>
        <w:t>Vraag 8</w:t>
      </w:r>
      <w:r>
        <w:tab/>
      </w:r>
      <w:r>
        <w:tab/>
      </w:r>
      <w:r w:rsidR="007257B9" w:rsidRPr="00B85B89">
        <w:t>Voederwaarde bijproducten</w:t>
      </w:r>
      <w:bookmarkEnd w:id="12"/>
    </w:p>
    <w:p w:rsidR="007257B9" w:rsidRPr="007257B9" w:rsidRDefault="007257B9" w:rsidP="007257B9">
      <w:pPr>
        <w:spacing w:after="160" w:line="259" w:lineRule="auto"/>
        <w:jc w:val="both"/>
        <w:rPr>
          <w:rFonts w:eastAsia="Times New Roman" w:cs="Times New Roman"/>
          <w:i/>
          <w:snapToGrid w:val="0"/>
          <w:sz w:val="24"/>
          <w:szCs w:val="24"/>
        </w:rPr>
      </w:pPr>
      <w:r w:rsidRPr="007257B9">
        <w:rPr>
          <w:rFonts w:eastAsia="Times New Roman" w:cs="Times New Roman"/>
          <w:i/>
          <w:snapToGrid w:val="0"/>
          <w:sz w:val="24"/>
          <w:szCs w:val="24"/>
        </w:rPr>
        <w:t>Gebruik het CVB tabellen boekje rundvee 2016 en vul de onderstaande tabel in.</w:t>
      </w:r>
    </w:p>
    <w:tbl>
      <w:tblPr>
        <w:tblStyle w:val="Tabelraster"/>
        <w:tblW w:w="0" w:type="auto"/>
        <w:tblLook w:val="04A0" w:firstRow="1" w:lastRow="0" w:firstColumn="1" w:lastColumn="0" w:noHBand="0" w:noVBand="1"/>
      </w:tblPr>
      <w:tblGrid>
        <w:gridCol w:w="2296"/>
        <w:gridCol w:w="1353"/>
        <w:gridCol w:w="1353"/>
        <w:gridCol w:w="1353"/>
        <w:gridCol w:w="1353"/>
        <w:gridCol w:w="1354"/>
      </w:tblGrid>
      <w:tr w:rsidR="007257B9" w:rsidRPr="007257B9" w:rsidTr="007257B9">
        <w:tc>
          <w:tcPr>
            <w:tcW w:w="2296" w:type="dxa"/>
            <w:shd w:val="clear" w:color="auto" w:fill="E7E6E6" w:themeFill="background2"/>
          </w:tcPr>
          <w:p w:rsidR="007257B9" w:rsidRPr="007257B9" w:rsidRDefault="007257B9" w:rsidP="007257B9">
            <w:pPr>
              <w:spacing w:after="160" w:line="259" w:lineRule="auto"/>
              <w:jc w:val="both"/>
              <w:rPr>
                <w:b/>
                <w:sz w:val="24"/>
                <w:szCs w:val="24"/>
              </w:rPr>
            </w:pPr>
            <w:r w:rsidRPr="007257B9">
              <w:rPr>
                <w:b/>
                <w:sz w:val="24"/>
                <w:szCs w:val="24"/>
              </w:rPr>
              <w:t>Bijproduct</w:t>
            </w:r>
          </w:p>
        </w:tc>
        <w:tc>
          <w:tcPr>
            <w:tcW w:w="1353" w:type="dxa"/>
            <w:shd w:val="clear" w:color="auto" w:fill="E7E6E6" w:themeFill="background2"/>
          </w:tcPr>
          <w:p w:rsidR="007257B9" w:rsidRPr="007257B9" w:rsidRDefault="007257B9" w:rsidP="007257B9">
            <w:pPr>
              <w:spacing w:after="160" w:line="259" w:lineRule="auto"/>
              <w:jc w:val="center"/>
              <w:rPr>
                <w:b/>
                <w:sz w:val="24"/>
                <w:szCs w:val="24"/>
              </w:rPr>
            </w:pPr>
            <w:r w:rsidRPr="007257B9">
              <w:rPr>
                <w:b/>
                <w:sz w:val="24"/>
                <w:szCs w:val="24"/>
              </w:rPr>
              <w:t>DS</w:t>
            </w:r>
          </w:p>
        </w:tc>
        <w:tc>
          <w:tcPr>
            <w:tcW w:w="1353" w:type="dxa"/>
            <w:shd w:val="clear" w:color="auto" w:fill="E7E6E6" w:themeFill="background2"/>
          </w:tcPr>
          <w:p w:rsidR="007257B9" w:rsidRPr="007257B9" w:rsidRDefault="007257B9" w:rsidP="007257B9">
            <w:pPr>
              <w:spacing w:after="160" w:line="259" w:lineRule="auto"/>
              <w:jc w:val="center"/>
              <w:rPr>
                <w:b/>
                <w:sz w:val="24"/>
                <w:szCs w:val="24"/>
              </w:rPr>
            </w:pPr>
            <w:r w:rsidRPr="007257B9">
              <w:rPr>
                <w:b/>
                <w:sz w:val="24"/>
                <w:szCs w:val="24"/>
              </w:rPr>
              <w:t>RE</w:t>
            </w:r>
          </w:p>
        </w:tc>
        <w:tc>
          <w:tcPr>
            <w:tcW w:w="1353" w:type="dxa"/>
            <w:shd w:val="clear" w:color="auto" w:fill="E7E6E6" w:themeFill="background2"/>
          </w:tcPr>
          <w:p w:rsidR="007257B9" w:rsidRPr="007257B9" w:rsidRDefault="007257B9" w:rsidP="007257B9">
            <w:pPr>
              <w:spacing w:after="160" w:line="259" w:lineRule="auto"/>
              <w:jc w:val="center"/>
              <w:rPr>
                <w:b/>
                <w:sz w:val="24"/>
                <w:szCs w:val="24"/>
              </w:rPr>
            </w:pPr>
            <w:r w:rsidRPr="007257B9">
              <w:rPr>
                <w:b/>
                <w:sz w:val="24"/>
                <w:szCs w:val="24"/>
              </w:rPr>
              <w:t>N</w:t>
            </w:r>
          </w:p>
        </w:tc>
        <w:tc>
          <w:tcPr>
            <w:tcW w:w="1353" w:type="dxa"/>
            <w:shd w:val="clear" w:color="auto" w:fill="E7E6E6" w:themeFill="background2"/>
          </w:tcPr>
          <w:p w:rsidR="007257B9" w:rsidRPr="007257B9" w:rsidRDefault="007257B9" w:rsidP="007257B9">
            <w:pPr>
              <w:spacing w:after="160" w:line="259" w:lineRule="auto"/>
              <w:jc w:val="center"/>
              <w:rPr>
                <w:b/>
                <w:sz w:val="24"/>
                <w:szCs w:val="24"/>
              </w:rPr>
            </w:pPr>
            <w:r w:rsidRPr="007257B9">
              <w:rPr>
                <w:b/>
                <w:sz w:val="24"/>
                <w:szCs w:val="24"/>
              </w:rPr>
              <w:t>P</w:t>
            </w:r>
          </w:p>
        </w:tc>
        <w:tc>
          <w:tcPr>
            <w:tcW w:w="1354" w:type="dxa"/>
            <w:shd w:val="clear" w:color="auto" w:fill="E7E6E6" w:themeFill="background2"/>
          </w:tcPr>
          <w:p w:rsidR="007257B9" w:rsidRPr="007257B9" w:rsidRDefault="007257B9" w:rsidP="007257B9">
            <w:pPr>
              <w:spacing w:after="160" w:line="259" w:lineRule="auto"/>
              <w:jc w:val="center"/>
              <w:rPr>
                <w:b/>
                <w:sz w:val="24"/>
                <w:szCs w:val="24"/>
              </w:rPr>
            </w:pPr>
            <w:r w:rsidRPr="007257B9">
              <w:rPr>
                <w:b/>
                <w:sz w:val="24"/>
                <w:szCs w:val="24"/>
              </w:rPr>
              <w:t>VEM</w:t>
            </w:r>
          </w:p>
        </w:tc>
      </w:tr>
      <w:tr w:rsidR="007257B9" w:rsidRPr="007257B9" w:rsidTr="007257B9">
        <w:tc>
          <w:tcPr>
            <w:tcW w:w="2296" w:type="dxa"/>
            <w:shd w:val="clear" w:color="auto" w:fill="auto"/>
          </w:tcPr>
          <w:p w:rsidR="007257B9" w:rsidRPr="007257B9" w:rsidRDefault="007257B9" w:rsidP="007257B9">
            <w:pPr>
              <w:pStyle w:val="Default"/>
              <w:jc w:val="both"/>
              <w:rPr>
                <w:rFonts w:asciiTheme="minorHAnsi" w:hAnsiTheme="minorHAnsi"/>
              </w:rPr>
            </w:pPr>
            <w:r w:rsidRPr="007257B9">
              <w:rPr>
                <w:rFonts w:asciiTheme="minorHAnsi" w:hAnsiTheme="minorHAnsi"/>
              </w:rPr>
              <w:t xml:space="preserve">Aardappelpersvezels, vers en kuil, NL </w:t>
            </w: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4" w:type="dxa"/>
            <w:shd w:val="clear" w:color="auto" w:fill="auto"/>
          </w:tcPr>
          <w:p w:rsidR="007257B9" w:rsidRPr="007257B9" w:rsidRDefault="007257B9" w:rsidP="007257B9">
            <w:pPr>
              <w:spacing w:after="160" w:line="259" w:lineRule="auto"/>
              <w:jc w:val="both"/>
              <w:rPr>
                <w:b/>
                <w:sz w:val="24"/>
                <w:szCs w:val="24"/>
              </w:rPr>
            </w:pPr>
          </w:p>
        </w:tc>
      </w:tr>
      <w:tr w:rsidR="007257B9" w:rsidTr="007257B9">
        <w:tc>
          <w:tcPr>
            <w:tcW w:w="2296" w:type="dxa"/>
            <w:shd w:val="clear" w:color="auto" w:fill="auto"/>
          </w:tcPr>
          <w:p w:rsidR="007257B9" w:rsidRDefault="007257B9" w:rsidP="007257B9">
            <w:pPr>
              <w:pStyle w:val="Default"/>
              <w:jc w:val="both"/>
              <w:rPr>
                <w:rFonts w:asciiTheme="minorHAnsi" w:hAnsiTheme="minorHAnsi"/>
              </w:rPr>
            </w:pPr>
            <w:r w:rsidRPr="007257B9">
              <w:rPr>
                <w:rFonts w:asciiTheme="minorHAnsi" w:hAnsiTheme="minorHAnsi"/>
              </w:rPr>
              <w:t xml:space="preserve">Bierbostel, </w:t>
            </w:r>
          </w:p>
          <w:p w:rsidR="007257B9" w:rsidRPr="007257B9" w:rsidRDefault="007257B9" w:rsidP="007257B9">
            <w:pPr>
              <w:pStyle w:val="Default"/>
              <w:jc w:val="both"/>
              <w:rPr>
                <w:rFonts w:asciiTheme="minorHAnsi" w:hAnsiTheme="minorHAnsi"/>
                <w:b/>
              </w:rPr>
            </w:pPr>
            <w:r w:rsidRPr="007257B9">
              <w:rPr>
                <w:rFonts w:asciiTheme="minorHAnsi" w:hAnsiTheme="minorHAnsi"/>
              </w:rPr>
              <w:t xml:space="preserve">trad. proces DS 175 - 250 g/kg </w:t>
            </w: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4" w:type="dxa"/>
            <w:shd w:val="clear" w:color="auto" w:fill="auto"/>
          </w:tcPr>
          <w:p w:rsidR="007257B9" w:rsidRPr="007257B9" w:rsidRDefault="007257B9" w:rsidP="007257B9">
            <w:pPr>
              <w:spacing w:after="160" w:line="259" w:lineRule="auto"/>
              <w:jc w:val="both"/>
              <w:rPr>
                <w:b/>
                <w:sz w:val="24"/>
                <w:szCs w:val="24"/>
              </w:rPr>
            </w:pPr>
          </w:p>
        </w:tc>
      </w:tr>
      <w:tr w:rsidR="007257B9" w:rsidTr="007257B9">
        <w:tc>
          <w:tcPr>
            <w:tcW w:w="2296" w:type="dxa"/>
            <w:shd w:val="clear" w:color="auto" w:fill="auto"/>
          </w:tcPr>
          <w:p w:rsidR="007257B9" w:rsidRDefault="007257B9" w:rsidP="007257B9">
            <w:pPr>
              <w:pStyle w:val="Default"/>
              <w:jc w:val="both"/>
              <w:rPr>
                <w:rFonts w:asciiTheme="minorHAnsi" w:hAnsiTheme="minorHAnsi"/>
              </w:rPr>
            </w:pPr>
            <w:r w:rsidRPr="007257B9">
              <w:rPr>
                <w:rFonts w:asciiTheme="minorHAnsi" w:hAnsiTheme="minorHAnsi"/>
              </w:rPr>
              <w:t xml:space="preserve">Bietenperspulp, </w:t>
            </w:r>
          </w:p>
          <w:p w:rsidR="007257B9" w:rsidRPr="007257B9" w:rsidRDefault="007257B9" w:rsidP="007257B9">
            <w:pPr>
              <w:pStyle w:val="Default"/>
              <w:jc w:val="both"/>
              <w:rPr>
                <w:rFonts w:asciiTheme="minorHAnsi" w:hAnsiTheme="minorHAnsi"/>
                <w:b/>
              </w:rPr>
            </w:pPr>
            <w:r>
              <w:rPr>
                <w:rFonts w:asciiTheme="minorHAnsi" w:hAnsiTheme="minorHAnsi"/>
              </w:rPr>
              <w:t>vers en kuil</w:t>
            </w: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4" w:type="dxa"/>
            <w:shd w:val="clear" w:color="auto" w:fill="auto"/>
          </w:tcPr>
          <w:p w:rsidR="007257B9" w:rsidRPr="007257B9" w:rsidRDefault="007257B9" w:rsidP="007257B9">
            <w:pPr>
              <w:spacing w:after="160" w:line="259" w:lineRule="auto"/>
              <w:jc w:val="both"/>
              <w:rPr>
                <w:b/>
                <w:sz w:val="24"/>
                <w:szCs w:val="24"/>
              </w:rPr>
            </w:pPr>
          </w:p>
        </w:tc>
      </w:tr>
      <w:tr w:rsidR="007257B9" w:rsidTr="007257B9">
        <w:tc>
          <w:tcPr>
            <w:tcW w:w="2296" w:type="dxa"/>
            <w:shd w:val="clear" w:color="auto" w:fill="auto"/>
          </w:tcPr>
          <w:p w:rsidR="007257B9" w:rsidRDefault="007257B9" w:rsidP="007257B9">
            <w:pPr>
              <w:pStyle w:val="Default"/>
              <w:jc w:val="both"/>
              <w:rPr>
                <w:rFonts w:asciiTheme="minorHAnsi" w:hAnsiTheme="minorHAnsi"/>
              </w:rPr>
            </w:pPr>
            <w:r w:rsidRPr="007257B9">
              <w:rPr>
                <w:rFonts w:asciiTheme="minorHAnsi" w:hAnsiTheme="minorHAnsi"/>
              </w:rPr>
              <w:t xml:space="preserve">Maisglutenvoer, </w:t>
            </w:r>
          </w:p>
          <w:p w:rsidR="007257B9" w:rsidRDefault="007257B9" w:rsidP="007257B9">
            <w:pPr>
              <w:pStyle w:val="Default"/>
              <w:jc w:val="both"/>
              <w:rPr>
                <w:rFonts w:asciiTheme="minorHAnsi" w:hAnsiTheme="minorHAnsi"/>
              </w:rPr>
            </w:pPr>
            <w:r w:rsidRPr="007257B9">
              <w:rPr>
                <w:rFonts w:asciiTheme="minorHAnsi" w:hAnsiTheme="minorHAnsi"/>
              </w:rPr>
              <w:t xml:space="preserve">vers en kuil </w:t>
            </w:r>
          </w:p>
          <w:p w:rsidR="007257B9" w:rsidRPr="007257B9" w:rsidRDefault="007257B9" w:rsidP="007257B9">
            <w:pPr>
              <w:pStyle w:val="Default"/>
              <w:jc w:val="both"/>
              <w:rPr>
                <w:rFonts w:asciiTheme="minorHAnsi" w:hAnsiTheme="minorHAnsi"/>
                <w:b/>
              </w:rPr>
            </w:pPr>
            <w:proofErr w:type="spellStart"/>
            <w:r w:rsidRPr="007257B9">
              <w:rPr>
                <w:rFonts w:asciiTheme="minorHAnsi" w:hAnsiTheme="minorHAnsi"/>
              </w:rPr>
              <w:t>ZETew</w:t>
            </w:r>
            <w:proofErr w:type="spellEnd"/>
            <w:r w:rsidRPr="007257B9">
              <w:rPr>
                <w:rFonts w:asciiTheme="minorHAnsi" w:hAnsiTheme="minorHAnsi"/>
              </w:rPr>
              <w:t xml:space="preserve"> &gt; 200 g/kg DS</w:t>
            </w: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4" w:type="dxa"/>
            <w:shd w:val="clear" w:color="auto" w:fill="auto"/>
          </w:tcPr>
          <w:p w:rsidR="007257B9" w:rsidRPr="007257B9" w:rsidRDefault="007257B9" w:rsidP="007257B9">
            <w:pPr>
              <w:spacing w:after="160" w:line="259" w:lineRule="auto"/>
              <w:jc w:val="both"/>
              <w:rPr>
                <w:b/>
                <w:sz w:val="24"/>
                <w:szCs w:val="24"/>
              </w:rPr>
            </w:pPr>
          </w:p>
        </w:tc>
      </w:tr>
      <w:tr w:rsidR="007257B9" w:rsidTr="007257B9">
        <w:tc>
          <w:tcPr>
            <w:tcW w:w="2296" w:type="dxa"/>
            <w:shd w:val="clear" w:color="auto" w:fill="auto"/>
          </w:tcPr>
          <w:p w:rsidR="007257B9" w:rsidRDefault="007257B9" w:rsidP="007257B9">
            <w:pPr>
              <w:pStyle w:val="Default"/>
              <w:jc w:val="both"/>
              <w:rPr>
                <w:rFonts w:asciiTheme="minorHAnsi" w:hAnsiTheme="minorHAnsi"/>
              </w:rPr>
            </w:pPr>
            <w:proofErr w:type="spellStart"/>
            <w:r w:rsidRPr="007257B9">
              <w:rPr>
                <w:rFonts w:asciiTheme="minorHAnsi" w:hAnsiTheme="minorHAnsi"/>
              </w:rPr>
              <w:t>Tarwegistconc</w:t>
            </w:r>
            <w:proofErr w:type="spellEnd"/>
            <w:r w:rsidRPr="007257B9">
              <w:rPr>
                <w:rFonts w:asciiTheme="minorHAnsi" w:hAnsiTheme="minorHAnsi"/>
              </w:rPr>
              <w:t xml:space="preserve">. </w:t>
            </w:r>
          </w:p>
          <w:p w:rsidR="007257B9" w:rsidRPr="007257B9" w:rsidRDefault="007257B9" w:rsidP="007257B9">
            <w:pPr>
              <w:pStyle w:val="Default"/>
              <w:jc w:val="both"/>
              <w:rPr>
                <w:rFonts w:asciiTheme="minorHAnsi" w:hAnsiTheme="minorHAnsi"/>
                <w:b/>
              </w:rPr>
            </w:pPr>
            <w:r>
              <w:rPr>
                <w:rFonts w:asciiTheme="minorHAnsi" w:hAnsiTheme="minorHAnsi"/>
              </w:rPr>
              <w:t>RE 325 - 425 g/kg DS</w:t>
            </w: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3" w:type="dxa"/>
            <w:shd w:val="clear" w:color="auto" w:fill="auto"/>
          </w:tcPr>
          <w:p w:rsidR="007257B9" w:rsidRPr="007257B9" w:rsidRDefault="007257B9" w:rsidP="007257B9">
            <w:pPr>
              <w:spacing w:after="160" w:line="259" w:lineRule="auto"/>
              <w:jc w:val="both"/>
              <w:rPr>
                <w:b/>
                <w:sz w:val="24"/>
                <w:szCs w:val="24"/>
              </w:rPr>
            </w:pPr>
          </w:p>
        </w:tc>
        <w:tc>
          <w:tcPr>
            <w:tcW w:w="1354" w:type="dxa"/>
            <w:shd w:val="clear" w:color="auto" w:fill="auto"/>
          </w:tcPr>
          <w:p w:rsidR="007257B9" w:rsidRPr="007257B9" w:rsidRDefault="007257B9" w:rsidP="007257B9">
            <w:pPr>
              <w:spacing w:after="160" w:line="259" w:lineRule="auto"/>
              <w:jc w:val="both"/>
              <w:rPr>
                <w:b/>
                <w:sz w:val="24"/>
                <w:szCs w:val="24"/>
              </w:rPr>
            </w:pPr>
          </w:p>
        </w:tc>
      </w:tr>
    </w:tbl>
    <w:p w:rsidR="006B3825" w:rsidRPr="007257B9" w:rsidRDefault="006B3825" w:rsidP="007257B9">
      <w:pPr>
        <w:spacing w:after="160" w:line="259" w:lineRule="auto"/>
        <w:jc w:val="both"/>
        <w:rPr>
          <w:rFonts w:eastAsia="Times New Roman" w:cs="Times New Roman"/>
          <w:b/>
          <w:snapToGrid w:val="0"/>
          <w:sz w:val="32"/>
          <w:szCs w:val="28"/>
        </w:rPr>
      </w:pPr>
    </w:p>
    <w:p w:rsidR="005D7068" w:rsidRPr="00B85B89" w:rsidRDefault="00B85B89" w:rsidP="00B85B89">
      <w:pPr>
        <w:pStyle w:val="Kop3"/>
      </w:pPr>
      <w:bookmarkStart w:id="13" w:name="_Toc532899605"/>
      <w:r>
        <w:t>Vraag 9</w:t>
      </w:r>
      <w:r>
        <w:tab/>
      </w:r>
      <w:r>
        <w:tab/>
      </w:r>
      <w:r w:rsidR="0062509C" w:rsidRPr="00B85B89">
        <w:t xml:space="preserve">Vervangen </w:t>
      </w:r>
      <w:r w:rsidR="005D7068" w:rsidRPr="00B85B89">
        <w:t>bijproducten</w:t>
      </w:r>
      <w:bookmarkEnd w:id="13"/>
    </w:p>
    <w:p w:rsidR="005D7068" w:rsidRPr="00126419" w:rsidRDefault="005D7068" w:rsidP="005D7068">
      <w:pPr>
        <w:rPr>
          <w:sz w:val="24"/>
          <w:szCs w:val="24"/>
        </w:rPr>
      </w:pPr>
      <w:r>
        <w:rPr>
          <w:sz w:val="24"/>
          <w:szCs w:val="24"/>
        </w:rPr>
        <w:t xml:space="preserve">Gebruik het actuele rantsoen van je BPV bedrijf. </w:t>
      </w:r>
      <w:r w:rsidRPr="00126419">
        <w:rPr>
          <w:sz w:val="24"/>
          <w:szCs w:val="24"/>
        </w:rPr>
        <w:t xml:space="preserve">Maak </w:t>
      </w:r>
      <w:r>
        <w:rPr>
          <w:sz w:val="24"/>
          <w:szCs w:val="24"/>
        </w:rPr>
        <w:t xml:space="preserve">hiermee </w:t>
      </w:r>
      <w:r w:rsidRPr="00126419">
        <w:rPr>
          <w:sz w:val="24"/>
          <w:szCs w:val="24"/>
        </w:rPr>
        <w:t>een nieuw rantsoen van je BPV bedrijf waarbij je 1 of meer voedermiddelen vervangt door een bijproduct.</w:t>
      </w:r>
      <w:r>
        <w:rPr>
          <w:sz w:val="24"/>
          <w:szCs w:val="24"/>
        </w:rPr>
        <w:t xml:space="preserve"> </w:t>
      </w:r>
      <w:r w:rsidRPr="00126419">
        <w:rPr>
          <w:sz w:val="24"/>
          <w:szCs w:val="24"/>
        </w:rPr>
        <w:t>Je gaat deze opdracht in een tweetal uitvoeren.</w:t>
      </w:r>
      <w:r>
        <w:rPr>
          <w:sz w:val="24"/>
          <w:szCs w:val="24"/>
        </w:rPr>
        <w:t xml:space="preserve"> Bij het verwerken van de opdracht beantwoord je de volgende vragen.</w:t>
      </w:r>
    </w:p>
    <w:p w:rsidR="005D7068" w:rsidRPr="00126419" w:rsidRDefault="005D7068" w:rsidP="005D7068">
      <w:pPr>
        <w:pStyle w:val="Lijstalinea"/>
        <w:numPr>
          <w:ilvl w:val="0"/>
          <w:numId w:val="9"/>
        </w:numPr>
        <w:rPr>
          <w:sz w:val="24"/>
          <w:szCs w:val="24"/>
        </w:rPr>
      </w:pPr>
      <w:r w:rsidRPr="00126419">
        <w:rPr>
          <w:sz w:val="24"/>
          <w:szCs w:val="24"/>
        </w:rPr>
        <w:t>Motiveer je keuze t</w:t>
      </w:r>
      <w:r w:rsidR="0062509C">
        <w:rPr>
          <w:sz w:val="24"/>
          <w:szCs w:val="24"/>
        </w:rPr>
        <w:t xml:space="preserve">en </w:t>
      </w:r>
      <w:r w:rsidRPr="00126419">
        <w:rPr>
          <w:sz w:val="24"/>
          <w:szCs w:val="24"/>
        </w:rPr>
        <w:t>a</w:t>
      </w:r>
      <w:r w:rsidR="0062509C">
        <w:rPr>
          <w:sz w:val="24"/>
          <w:szCs w:val="24"/>
        </w:rPr>
        <w:t xml:space="preserve">anzien </w:t>
      </w:r>
      <w:r w:rsidRPr="00126419">
        <w:rPr>
          <w:sz w:val="24"/>
          <w:szCs w:val="24"/>
        </w:rPr>
        <w:t>v</w:t>
      </w:r>
      <w:r w:rsidR="0062509C">
        <w:rPr>
          <w:sz w:val="24"/>
          <w:szCs w:val="24"/>
        </w:rPr>
        <w:t>an</w:t>
      </w:r>
      <w:r w:rsidRPr="00126419">
        <w:rPr>
          <w:sz w:val="24"/>
          <w:szCs w:val="24"/>
        </w:rPr>
        <w:t xml:space="preserve"> het bijproduct</w:t>
      </w:r>
      <w:r w:rsidR="0062509C">
        <w:rPr>
          <w:sz w:val="24"/>
          <w:szCs w:val="24"/>
        </w:rPr>
        <w:t>.</w:t>
      </w:r>
    </w:p>
    <w:p w:rsidR="005D7068" w:rsidRPr="00126419" w:rsidRDefault="005D7068" w:rsidP="005D7068">
      <w:pPr>
        <w:pStyle w:val="Lijstalinea"/>
        <w:numPr>
          <w:ilvl w:val="0"/>
          <w:numId w:val="9"/>
        </w:numPr>
        <w:rPr>
          <w:sz w:val="24"/>
          <w:szCs w:val="24"/>
        </w:rPr>
      </w:pPr>
      <w:r w:rsidRPr="00126419">
        <w:rPr>
          <w:sz w:val="24"/>
          <w:szCs w:val="24"/>
        </w:rPr>
        <w:t>Gebruik het Excel rantsoenprogramma en stel een compleet rantsoen samen</w:t>
      </w:r>
      <w:r w:rsidR="0062509C">
        <w:rPr>
          <w:sz w:val="24"/>
          <w:szCs w:val="24"/>
        </w:rPr>
        <w:t>.</w:t>
      </w:r>
    </w:p>
    <w:p w:rsidR="005D7068" w:rsidRPr="00126419" w:rsidRDefault="005D7068" w:rsidP="005D7068">
      <w:pPr>
        <w:pStyle w:val="Lijstalinea"/>
        <w:numPr>
          <w:ilvl w:val="0"/>
          <w:numId w:val="9"/>
        </w:numPr>
        <w:rPr>
          <w:sz w:val="24"/>
          <w:szCs w:val="24"/>
        </w:rPr>
      </w:pPr>
      <w:r w:rsidRPr="00126419">
        <w:rPr>
          <w:sz w:val="24"/>
          <w:szCs w:val="24"/>
        </w:rPr>
        <w:lastRenderedPageBreak/>
        <w:t>Bereken op basis van het voerrantsoen hoeveel ton bijproduct er op jaarbasis nodig is</w:t>
      </w:r>
    </w:p>
    <w:p w:rsidR="005D7068" w:rsidRPr="00126419" w:rsidRDefault="005D7068" w:rsidP="005D7068">
      <w:pPr>
        <w:pStyle w:val="Lijstalinea"/>
        <w:numPr>
          <w:ilvl w:val="0"/>
          <w:numId w:val="9"/>
        </w:numPr>
        <w:rPr>
          <w:sz w:val="24"/>
          <w:szCs w:val="24"/>
        </w:rPr>
      </w:pPr>
      <w:r w:rsidRPr="00126419">
        <w:rPr>
          <w:sz w:val="24"/>
          <w:szCs w:val="24"/>
        </w:rPr>
        <w:t>Zijn er nadelen verbonden aan het voeren van een bijproduct?</w:t>
      </w:r>
    </w:p>
    <w:p w:rsidR="005D7068" w:rsidRDefault="005D7068" w:rsidP="005D7068">
      <w:pPr>
        <w:pStyle w:val="Lijstalinea"/>
        <w:numPr>
          <w:ilvl w:val="0"/>
          <w:numId w:val="9"/>
        </w:numPr>
        <w:rPr>
          <w:sz w:val="24"/>
          <w:szCs w:val="24"/>
        </w:rPr>
      </w:pPr>
      <w:r w:rsidRPr="00126419">
        <w:rPr>
          <w:sz w:val="24"/>
          <w:szCs w:val="24"/>
        </w:rPr>
        <w:t>Valt er een kostenbesparing te realiseren wanneer men bijproducten voert? Beschrijf hoe</w:t>
      </w:r>
      <w:r>
        <w:rPr>
          <w:sz w:val="24"/>
          <w:szCs w:val="24"/>
        </w:rPr>
        <w:t xml:space="preserve"> je deze opdracht hebt opgelost!</w:t>
      </w:r>
    </w:p>
    <w:p w:rsidR="00730379" w:rsidRDefault="00730379" w:rsidP="00730379">
      <w:pPr>
        <w:pStyle w:val="Kop3"/>
      </w:pPr>
      <w:bookmarkStart w:id="14" w:name="_Toc532899606"/>
      <w:r>
        <w:t>Vraag 10</w:t>
      </w:r>
      <w:r>
        <w:tab/>
      </w:r>
      <w:r w:rsidR="00DC2475">
        <w:t xml:space="preserve">Presentatie </w:t>
      </w:r>
      <w:r>
        <w:t>Artikel</w:t>
      </w:r>
      <w:bookmarkEnd w:id="14"/>
    </w:p>
    <w:p w:rsidR="00730379" w:rsidRDefault="00730379" w:rsidP="00730379">
      <w:pPr>
        <w:rPr>
          <w:sz w:val="24"/>
          <w:szCs w:val="24"/>
        </w:rPr>
      </w:pPr>
      <w:r>
        <w:rPr>
          <w:sz w:val="24"/>
          <w:szCs w:val="24"/>
        </w:rPr>
        <w:t>Zoek een artikel over een recente ontwikkeling in de veevoeding</w:t>
      </w:r>
      <w:r w:rsidR="00DC2475">
        <w:rPr>
          <w:sz w:val="24"/>
          <w:szCs w:val="24"/>
        </w:rPr>
        <w:t>, vraag goedkeuring aan de docent</w:t>
      </w:r>
      <w:r>
        <w:rPr>
          <w:sz w:val="24"/>
          <w:szCs w:val="24"/>
        </w:rPr>
        <w:t>. Beantwoord de volgende vragen</w:t>
      </w:r>
      <w:r w:rsidR="00DC2475">
        <w:rPr>
          <w:sz w:val="24"/>
          <w:szCs w:val="24"/>
        </w:rPr>
        <w:t xml:space="preserve"> in de presentatie</w:t>
      </w:r>
      <w:r>
        <w:rPr>
          <w:sz w:val="24"/>
          <w:szCs w:val="24"/>
        </w:rPr>
        <w:t>:</w:t>
      </w:r>
    </w:p>
    <w:p w:rsidR="00730379" w:rsidRPr="00730379" w:rsidRDefault="00730379" w:rsidP="00730379">
      <w:pPr>
        <w:pStyle w:val="Lijstalinea"/>
        <w:numPr>
          <w:ilvl w:val="0"/>
          <w:numId w:val="13"/>
        </w:numPr>
        <w:rPr>
          <w:rFonts w:eastAsiaTheme="minorHAnsi"/>
        </w:rPr>
      </w:pPr>
      <w:r>
        <w:t>Titel vakblad</w:t>
      </w:r>
    </w:p>
    <w:p w:rsidR="00730379" w:rsidRDefault="00730379" w:rsidP="00730379">
      <w:pPr>
        <w:pStyle w:val="Lijstalinea"/>
        <w:numPr>
          <w:ilvl w:val="0"/>
          <w:numId w:val="13"/>
        </w:numPr>
        <w:spacing w:after="0" w:line="240" w:lineRule="auto"/>
        <w:contextualSpacing w:val="0"/>
      </w:pPr>
      <w:r>
        <w:t>Waarom heb je het artikel gekozen?</w:t>
      </w:r>
    </w:p>
    <w:p w:rsidR="00730379" w:rsidRDefault="00730379" w:rsidP="00730379">
      <w:pPr>
        <w:pStyle w:val="Lijstalinea"/>
        <w:numPr>
          <w:ilvl w:val="0"/>
          <w:numId w:val="13"/>
        </w:numPr>
        <w:spacing w:after="0" w:line="240" w:lineRule="auto"/>
        <w:contextualSpacing w:val="0"/>
      </w:pPr>
      <w:r>
        <w:t>Waar gaat het over?</w:t>
      </w:r>
    </w:p>
    <w:p w:rsidR="00730379" w:rsidRDefault="00730379" w:rsidP="00730379">
      <w:pPr>
        <w:pStyle w:val="Lijstalinea"/>
        <w:numPr>
          <w:ilvl w:val="0"/>
          <w:numId w:val="13"/>
        </w:numPr>
        <w:spacing w:after="0" w:line="240" w:lineRule="auto"/>
        <w:contextualSpacing w:val="0"/>
      </w:pPr>
      <w:r>
        <w:t>Korte samenvatting</w:t>
      </w:r>
    </w:p>
    <w:p w:rsidR="00730379" w:rsidRDefault="00730379" w:rsidP="00730379">
      <w:pPr>
        <w:pStyle w:val="Lijstalinea"/>
        <w:numPr>
          <w:ilvl w:val="0"/>
          <w:numId w:val="13"/>
        </w:numPr>
        <w:spacing w:after="0" w:line="240" w:lineRule="auto"/>
        <w:contextualSpacing w:val="0"/>
      </w:pPr>
      <w:r>
        <w:t>Wat kunnen we ermee?</w:t>
      </w:r>
    </w:p>
    <w:p w:rsidR="00DC2475" w:rsidRDefault="00DC2475" w:rsidP="00DC2475">
      <w:pPr>
        <w:spacing w:after="0" w:line="240" w:lineRule="auto"/>
      </w:pPr>
    </w:p>
    <w:p w:rsidR="00730379" w:rsidRDefault="00730379" w:rsidP="00730379">
      <w:pPr>
        <w:rPr>
          <w:sz w:val="24"/>
          <w:szCs w:val="24"/>
        </w:rPr>
      </w:pPr>
    </w:p>
    <w:p w:rsidR="00730379" w:rsidRPr="00730379" w:rsidRDefault="00730379" w:rsidP="00730379">
      <w:pPr>
        <w:rPr>
          <w:sz w:val="24"/>
          <w:szCs w:val="24"/>
        </w:rPr>
      </w:pPr>
    </w:p>
    <w:p w:rsidR="005D7068" w:rsidRDefault="005D7068" w:rsidP="00FA7489">
      <w:pPr>
        <w:pStyle w:val="Hoofdtekst"/>
        <w:ind w:left="0"/>
        <w:jc w:val="both"/>
        <w:rPr>
          <w:rFonts w:asciiTheme="minorHAnsi" w:hAnsiTheme="minorHAnsi"/>
          <w:sz w:val="24"/>
          <w:szCs w:val="24"/>
        </w:rPr>
      </w:pPr>
    </w:p>
    <w:sectPr w:rsidR="005D7068" w:rsidSect="00E92749">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79" w:rsidRDefault="00730379" w:rsidP="00DA6889">
      <w:pPr>
        <w:spacing w:after="0" w:line="240" w:lineRule="auto"/>
      </w:pPr>
      <w:r>
        <w:separator/>
      </w:r>
    </w:p>
  </w:endnote>
  <w:endnote w:type="continuationSeparator" w:id="0">
    <w:p w:rsidR="00730379" w:rsidRDefault="00730379" w:rsidP="00DA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ucida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News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79" w:rsidRDefault="00730379">
    <w:pPr>
      <w:pStyle w:val="Voettekst"/>
    </w:pPr>
  </w:p>
  <w:p w:rsidR="00730379" w:rsidRDefault="00730379">
    <w:pPr>
      <w:pStyle w:val="Voettekst"/>
    </w:pPr>
    <w:r>
      <w:tab/>
      <w:t>JSSL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79" w:rsidRDefault="00730379" w:rsidP="00DA6889">
      <w:pPr>
        <w:spacing w:after="0" w:line="240" w:lineRule="auto"/>
      </w:pPr>
      <w:r>
        <w:separator/>
      </w:r>
    </w:p>
  </w:footnote>
  <w:footnote w:type="continuationSeparator" w:id="0">
    <w:p w:rsidR="00730379" w:rsidRDefault="00730379" w:rsidP="00DA6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480758"/>
      <w:docPartObj>
        <w:docPartGallery w:val="Page Numbers (Top of Page)"/>
        <w:docPartUnique/>
      </w:docPartObj>
    </w:sdtPr>
    <w:sdtContent>
      <w:p w:rsidR="00730379" w:rsidRDefault="00730379">
        <w:pPr>
          <w:pStyle w:val="Koptekst"/>
          <w:jc w:val="right"/>
        </w:pPr>
        <w:r>
          <w:fldChar w:fldCharType="begin"/>
        </w:r>
        <w:r>
          <w:instrText>PAGE   \* MERGEFORMAT</w:instrText>
        </w:r>
        <w:r>
          <w:fldChar w:fldCharType="separate"/>
        </w:r>
        <w:r w:rsidR="002F5C59">
          <w:rPr>
            <w:noProof/>
          </w:rPr>
          <w:t>4</w:t>
        </w:r>
        <w:r>
          <w:fldChar w:fldCharType="end"/>
        </w:r>
      </w:p>
    </w:sdtContent>
  </w:sdt>
  <w:p w:rsidR="00730379" w:rsidRDefault="007303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5B1"/>
    <w:multiLevelType w:val="hybridMultilevel"/>
    <w:tmpl w:val="DAFA26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782FF8"/>
    <w:multiLevelType w:val="hybridMultilevel"/>
    <w:tmpl w:val="D98EA156"/>
    <w:lvl w:ilvl="0" w:tplc="0413000D">
      <w:start w:val="1"/>
      <w:numFmt w:val="bullet"/>
      <w:lvlText w:val=""/>
      <w:lvlJc w:val="left"/>
      <w:pPr>
        <w:ind w:left="1080" w:hanging="360"/>
      </w:pPr>
      <w:rPr>
        <w:rFonts w:ascii="Wingdings" w:hAnsi="Wingding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BAE38FE"/>
    <w:multiLevelType w:val="hybridMultilevel"/>
    <w:tmpl w:val="9B9092C6"/>
    <w:lvl w:ilvl="0" w:tplc="0413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862A65"/>
    <w:multiLevelType w:val="hybridMultilevel"/>
    <w:tmpl w:val="F54E6124"/>
    <w:lvl w:ilvl="0" w:tplc="C906910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6C41723"/>
    <w:multiLevelType w:val="hybridMultilevel"/>
    <w:tmpl w:val="AD0E974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B8331B"/>
    <w:multiLevelType w:val="hybridMultilevel"/>
    <w:tmpl w:val="9D5A2F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685672"/>
    <w:multiLevelType w:val="hybridMultilevel"/>
    <w:tmpl w:val="D92E5DF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8D5D77"/>
    <w:multiLevelType w:val="hybridMultilevel"/>
    <w:tmpl w:val="EB4086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62373617"/>
    <w:multiLevelType w:val="hybridMultilevel"/>
    <w:tmpl w:val="AF9C8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6C6B60"/>
    <w:multiLevelType w:val="hybridMultilevel"/>
    <w:tmpl w:val="061A8A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8725F0"/>
    <w:multiLevelType w:val="hybridMultilevel"/>
    <w:tmpl w:val="238287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2E625D1"/>
    <w:multiLevelType w:val="hybridMultilevel"/>
    <w:tmpl w:val="0448ACA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0300F3"/>
    <w:multiLevelType w:val="hybridMultilevel"/>
    <w:tmpl w:val="42FAC9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3"/>
  </w:num>
  <w:num w:numId="5">
    <w:abstractNumId w:val="5"/>
  </w:num>
  <w:num w:numId="6">
    <w:abstractNumId w:val="12"/>
  </w:num>
  <w:num w:numId="7">
    <w:abstractNumId w:val="1"/>
  </w:num>
  <w:num w:numId="8">
    <w:abstractNumId w:val="4"/>
  </w:num>
  <w:num w:numId="9">
    <w:abstractNumId w:val="0"/>
  </w:num>
  <w:num w:numId="10">
    <w:abstractNumId w:val="8"/>
  </w:num>
  <w:num w:numId="11">
    <w:abstractNumId w:val="10"/>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2E"/>
    <w:rsid w:val="0000482E"/>
    <w:rsid w:val="00006062"/>
    <w:rsid w:val="00013C7F"/>
    <w:rsid w:val="00017818"/>
    <w:rsid w:val="00025969"/>
    <w:rsid w:val="00034B6B"/>
    <w:rsid w:val="00037BA1"/>
    <w:rsid w:val="0004271D"/>
    <w:rsid w:val="00066036"/>
    <w:rsid w:val="000949A6"/>
    <w:rsid w:val="000A468F"/>
    <w:rsid w:val="000B1C38"/>
    <w:rsid w:val="000F218B"/>
    <w:rsid w:val="00147BEA"/>
    <w:rsid w:val="00150ED1"/>
    <w:rsid w:val="001719CC"/>
    <w:rsid w:val="001859B8"/>
    <w:rsid w:val="00196987"/>
    <w:rsid w:val="001A4C5D"/>
    <w:rsid w:val="001B033A"/>
    <w:rsid w:val="001C059C"/>
    <w:rsid w:val="001D7A03"/>
    <w:rsid w:val="001E3F89"/>
    <w:rsid w:val="001E7269"/>
    <w:rsid w:val="001F3D6E"/>
    <w:rsid w:val="002036D3"/>
    <w:rsid w:val="00222958"/>
    <w:rsid w:val="00223B7E"/>
    <w:rsid w:val="002276CE"/>
    <w:rsid w:val="00241E84"/>
    <w:rsid w:val="002476A8"/>
    <w:rsid w:val="002530C8"/>
    <w:rsid w:val="00267597"/>
    <w:rsid w:val="00271404"/>
    <w:rsid w:val="00284CE6"/>
    <w:rsid w:val="002A159F"/>
    <w:rsid w:val="002A1D3F"/>
    <w:rsid w:val="002B771C"/>
    <w:rsid w:val="002C1A7E"/>
    <w:rsid w:val="002E2E12"/>
    <w:rsid w:val="002F4782"/>
    <w:rsid w:val="002F5C59"/>
    <w:rsid w:val="00316503"/>
    <w:rsid w:val="0035437A"/>
    <w:rsid w:val="00365663"/>
    <w:rsid w:val="00367A7E"/>
    <w:rsid w:val="00375B4A"/>
    <w:rsid w:val="0038119D"/>
    <w:rsid w:val="003855F4"/>
    <w:rsid w:val="00387514"/>
    <w:rsid w:val="00391E72"/>
    <w:rsid w:val="003A248A"/>
    <w:rsid w:val="003B463F"/>
    <w:rsid w:val="003B62D9"/>
    <w:rsid w:val="003C3C6E"/>
    <w:rsid w:val="003D036D"/>
    <w:rsid w:val="003D79AE"/>
    <w:rsid w:val="003E4160"/>
    <w:rsid w:val="0040062D"/>
    <w:rsid w:val="00417F7E"/>
    <w:rsid w:val="00424F00"/>
    <w:rsid w:val="00432CCA"/>
    <w:rsid w:val="0046534C"/>
    <w:rsid w:val="00494637"/>
    <w:rsid w:val="00496C08"/>
    <w:rsid w:val="004A1E41"/>
    <w:rsid w:val="004C3050"/>
    <w:rsid w:val="004E46F6"/>
    <w:rsid w:val="004F2225"/>
    <w:rsid w:val="00501C43"/>
    <w:rsid w:val="0050693D"/>
    <w:rsid w:val="0051145E"/>
    <w:rsid w:val="00514C10"/>
    <w:rsid w:val="00577164"/>
    <w:rsid w:val="00587F6E"/>
    <w:rsid w:val="00596169"/>
    <w:rsid w:val="005A282A"/>
    <w:rsid w:val="005D14D0"/>
    <w:rsid w:val="005D7068"/>
    <w:rsid w:val="005E0630"/>
    <w:rsid w:val="005E3668"/>
    <w:rsid w:val="005E57D0"/>
    <w:rsid w:val="005E7E16"/>
    <w:rsid w:val="005F1BDC"/>
    <w:rsid w:val="005F3BB2"/>
    <w:rsid w:val="005F3D05"/>
    <w:rsid w:val="006045D5"/>
    <w:rsid w:val="00607847"/>
    <w:rsid w:val="00616A3A"/>
    <w:rsid w:val="0062509C"/>
    <w:rsid w:val="0064084C"/>
    <w:rsid w:val="00653A27"/>
    <w:rsid w:val="00654809"/>
    <w:rsid w:val="00657A1C"/>
    <w:rsid w:val="00661EFA"/>
    <w:rsid w:val="006713CA"/>
    <w:rsid w:val="006747DB"/>
    <w:rsid w:val="00674AFA"/>
    <w:rsid w:val="00677DDE"/>
    <w:rsid w:val="00682DB6"/>
    <w:rsid w:val="00683EF7"/>
    <w:rsid w:val="00684BCD"/>
    <w:rsid w:val="006B1257"/>
    <w:rsid w:val="006B204F"/>
    <w:rsid w:val="006B3825"/>
    <w:rsid w:val="006B5E2D"/>
    <w:rsid w:val="006C507D"/>
    <w:rsid w:val="006C6CF6"/>
    <w:rsid w:val="006E2FB0"/>
    <w:rsid w:val="006E7727"/>
    <w:rsid w:val="00714B7C"/>
    <w:rsid w:val="00722058"/>
    <w:rsid w:val="007257B9"/>
    <w:rsid w:val="00727D10"/>
    <w:rsid w:val="00730379"/>
    <w:rsid w:val="0073129F"/>
    <w:rsid w:val="00736A73"/>
    <w:rsid w:val="0076064D"/>
    <w:rsid w:val="00785C19"/>
    <w:rsid w:val="00787C89"/>
    <w:rsid w:val="00795D2C"/>
    <w:rsid w:val="007961C8"/>
    <w:rsid w:val="007B0A6E"/>
    <w:rsid w:val="007B6719"/>
    <w:rsid w:val="007C20AF"/>
    <w:rsid w:val="007C3682"/>
    <w:rsid w:val="007D2274"/>
    <w:rsid w:val="007E594E"/>
    <w:rsid w:val="007F3069"/>
    <w:rsid w:val="00806464"/>
    <w:rsid w:val="00810295"/>
    <w:rsid w:val="00835119"/>
    <w:rsid w:val="00850D23"/>
    <w:rsid w:val="00850F2A"/>
    <w:rsid w:val="00861428"/>
    <w:rsid w:val="00877BAB"/>
    <w:rsid w:val="008845DF"/>
    <w:rsid w:val="00895558"/>
    <w:rsid w:val="008B5508"/>
    <w:rsid w:val="008C089F"/>
    <w:rsid w:val="008D123F"/>
    <w:rsid w:val="008D4057"/>
    <w:rsid w:val="008E1869"/>
    <w:rsid w:val="008E3804"/>
    <w:rsid w:val="008F55B5"/>
    <w:rsid w:val="0090103D"/>
    <w:rsid w:val="009162B3"/>
    <w:rsid w:val="00917DE9"/>
    <w:rsid w:val="00920736"/>
    <w:rsid w:val="009309A2"/>
    <w:rsid w:val="00932897"/>
    <w:rsid w:val="00943502"/>
    <w:rsid w:val="009454E3"/>
    <w:rsid w:val="00952A5C"/>
    <w:rsid w:val="00962951"/>
    <w:rsid w:val="0097547F"/>
    <w:rsid w:val="009756F9"/>
    <w:rsid w:val="00984795"/>
    <w:rsid w:val="0099189C"/>
    <w:rsid w:val="009931F6"/>
    <w:rsid w:val="009A20EB"/>
    <w:rsid w:val="009B1E77"/>
    <w:rsid w:val="009E1DD0"/>
    <w:rsid w:val="009E5F3E"/>
    <w:rsid w:val="009F2A8D"/>
    <w:rsid w:val="00A053EA"/>
    <w:rsid w:val="00A12DF7"/>
    <w:rsid w:val="00A1477B"/>
    <w:rsid w:val="00A16019"/>
    <w:rsid w:val="00A65034"/>
    <w:rsid w:val="00A85693"/>
    <w:rsid w:val="00A86157"/>
    <w:rsid w:val="00AB1213"/>
    <w:rsid w:val="00AD26EA"/>
    <w:rsid w:val="00AE3CDC"/>
    <w:rsid w:val="00AE41A4"/>
    <w:rsid w:val="00AE7C2B"/>
    <w:rsid w:val="00B0354B"/>
    <w:rsid w:val="00B33862"/>
    <w:rsid w:val="00B34B8F"/>
    <w:rsid w:val="00B37203"/>
    <w:rsid w:val="00B37F7D"/>
    <w:rsid w:val="00B442EE"/>
    <w:rsid w:val="00B46E3A"/>
    <w:rsid w:val="00B477DD"/>
    <w:rsid w:val="00B51309"/>
    <w:rsid w:val="00B613A1"/>
    <w:rsid w:val="00B65735"/>
    <w:rsid w:val="00B71276"/>
    <w:rsid w:val="00B74C8C"/>
    <w:rsid w:val="00B85B89"/>
    <w:rsid w:val="00B8657F"/>
    <w:rsid w:val="00B94C39"/>
    <w:rsid w:val="00BB013C"/>
    <w:rsid w:val="00BB5345"/>
    <w:rsid w:val="00BC2893"/>
    <w:rsid w:val="00BC4394"/>
    <w:rsid w:val="00BE47FF"/>
    <w:rsid w:val="00C033BE"/>
    <w:rsid w:val="00C15BFF"/>
    <w:rsid w:val="00C17B7A"/>
    <w:rsid w:val="00C60965"/>
    <w:rsid w:val="00C6412E"/>
    <w:rsid w:val="00C6789B"/>
    <w:rsid w:val="00C728F4"/>
    <w:rsid w:val="00C74605"/>
    <w:rsid w:val="00C75CC2"/>
    <w:rsid w:val="00C84B53"/>
    <w:rsid w:val="00C87848"/>
    <w:rsid w:val="00C92DC4"/>
    <w:rsid w:val="00C932DB"/>
    <w:rsid w:val="00C948AC"/>
    <w:rsid w:val="00CC48EB"/>
    <w:rsid w:val="00CE3787"/>
    <w:rsid w:val="00CE4E4D"/>
    <w:rsid w:val="00D04550"/>
    <w:rsid w:val="00D40DDA"/>
    <w:rsid w:val="00D50BA6"/>
    <w:rsid w:val="00D55CF4"/>
    <w:rsid w:val="00D5701D"/>
    <w:rsid w:val="00D7024A"/>
    <w:rsid w:val="00D80EFE"/>
    <w:rsid w:val="00D81077"/>
    <w:rsid w:val="00D939B7"/>
    <w:rsid w:val="00D974AB"/>
    <w:rsid w:val="00DA4FAA"/>
    <w:rsid w:val="00DA6889"/>
    <w:rsid w:val="00DB0425"/>
    <w:rsid w:val="00DC1D48"/>
    <w:rsid w:val="00DC2475"/>
    <w:rsid w:val="00DC6EBF"/>
    <w:rsid w:val="00DC7702"/>
    <w:rsid w:val="00DC7786"/>
    <w:rsid w:val="00DD4B21"/>
    <w:rsid w:val="00DE5A72"/>
    <w:rsid w:val="00DF112C"/>
    <w:rsid w:val="00DF36E1"/>
    <w:rsid w:val="00DF5459"/>
    <w:rsid w:val="00E02A8C"/>
    <w:rsid w:val="00E0530A"/>
    <w:rsid w:val="00E13B80"/>
    <w:rsid w:val="00E231A6"/>
    <w:rsid w:val="00E353E8"/>
    <w:rsid w:val="00E556EE"/>
    <w:rsid w:val="00E56E0C"/>
    <w:rsid w:val="00E75108"/>
    <w:rsid w:val="00E82E9C"/>
    <w:rsid w:val="00E848C6"/>
    <w:rsid w:val="00E92749"/>
    <w:rsid w:val="00EA2F33"/>
    <w:rsid w:val="00EB01D5"/>
    <w:rsid w:val="00ED0E07"/>
    <w:rsid w:val="00EE4BCE"/>
    <w:rsid w:val="00F0537C"/>
    <w:rsid w:val="00F06AD7"/>
    <w:rsid w:val="00F1524F"/>
    <w:rsid w:val="00F252DF"/>
    <w:rsid w:val="00F464C0"/>
    <w:rsid w:val="00F54643"/>
    <w:rsid w:val="00F63779"/>
    <w:rsid w:val="00F72098"/>
    <w:rsid w:val="00F77BF2"/>
    <w:rsid w:val="00FA7489"/>
    <w:rsid w:val="00FC6E8B"/>
    <w:rsid w:val="00FF7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824EC"/>
  <w15:docId w15:val="{20EEB10C-D173-4AD3-BBB8-159D268E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412E"/>
    <w:pPr>
      <w:spacing w:after="200" w:line="276" w:lineRule="auto"/>
    </w:pPr>
    <w:rPr>
      <w:rFonts w:eastAsiaTheme="minorEastAsia"/>
      <w:lang w:eastAsia="nl-NL"/>
    </w:rPr>
  </w:style>
  <w:style w:type="paragraph" w:styleId="Kop1">
    <w:name w:val="heading 1"/>
    <w:basedOn w:val="Standaard"/>
    <w:next w:val="Standaard"/>
    <w:link w:val="Kop1Char"/>
    <w:qFormat/>
    <w:rsid w:val="00B85B89"/>
    <w:pPr>
      <w:keepNext/>
      <w:spacing w:before="60" w:after="0" w:line="240" w:lineRule="auto"/>
      <w:outlineLvl w:val="0"/>
    </w:pPr>
    <w:rPr>
      <w:rFonts w:ascii="Arial" w:eastAsia="Times New Roman" w:hAnsi="Arial" w:cs="Times New Roman"/>
      <w:b/>
      <w:color w:val="5B9BD5" w:themeColor="accent1"/>
      <w:sz w:val="24"/>
      <w:szCs w:val="20"/>
    </w:rPr>
  </w:style>
  <w:style w:type="paragraph" w:styleId="Kop2">
    <w:name w:val="heading 2"/>
    <w:basedOn w:val="Standaard"/>
    <w:next w:val="Standaard"/>
    <w:link w:val="Kop2Char"/>
    <w:uiPriority w:val="9"/>
    <w:unhideWhenUsed/>
    <w:qFormat/>
    <w:rsid w:val="00952A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223B7E"/>
    <w:pPr>
      <w:keepNext/>
      <w:keepLines/>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qFormat/>
    <w:rsid w:val="00417F7E"/>
    <w:pPr>
      <w:keepNext/>
      <w:spacing w:after="0" w:line="240" w:lineRule="auto"/>
      <w:outlineLvl w:val="3"/>
    </w:pPr>
    <w:rPr>
      <w:rFonts w:ascii="LucidaSans" w:eastAsia="Times New Roman" w:hAnsi="LucidaSans" w:cs="Times New Roman"/>
      <w:bCs/>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12E"/>
    <w:pPr>
      <w:ind w:left="720"/>
      <w:contextualSpacing/>
    </w:pPr>
  </w:style>
  <w:style w:type="table" w:styleId="Tabelraster">
    <w:name w:val="Table Grid"/>
    <w:basedOn w:val="Standaardtabel"/>
    <w:uiPriority w:val="59"/>
    <w:rsid w:val="00C6412E"/>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basedOn w:val="Standaard"/>
    <w:rsid w:val="00C6412E"/>
    <w:pPr>
      <w:tabs>
        <w:tab w:val="left" w:pos="0"/>
        <w:tab w:val="left" w:pos="373"/>
        <w:tab w:val="left" w:pos="1440"/>
      </w:tabs>
      <w:spacing w:after="0" w:line="286" w:lineRule="auto"/>
      <w:ind w:left="680"/>
    </w:pPr>
    <w:rPr>
      <w:rFonts w:ascii="Arial" w:eastAsia="Times New Roman" w:hAnsi="Arial" w:cs="Times New Roman"/>
      <w:snapToGrid w:val="0"/>
      <w:szCs w:val="20"/>
    </w:rPr>
  </w:style>
  <w:style w:type="table" w:customStyle="1" w:styleId="Onopgemaaktetabel12">
    <w:name w:val="Onopgemaakte tabel 12"/>
    <w:basedOn w:val="Standaardtabel"/>
    <w:uiPriority w:val="41"/>
    <w:rsid w:val="00C6412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nhideWhenUsed/>
    <w:rsid w:val="00DA68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889"/>
    <w:rPr>
      <w:rFonts w:eastAsiaTheme="minorEastAsia"/>
      <w:lang w:eastAsia="nl-NL"/>
    </w:rPr>
  </w:style>
  <w:style w:type="paragraph" w:styleId="Voettekst">
    <w:name w:val="footer"/>
    <w:basedOn w:val="Standaard"/>
    <w:link w:val="VoettekstChar"/>
    <w:uiPriority w:val="99"/>
    <w:unhideWhenUsed/>
    <w:rsid w:val="00DA68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889"/>
    <w:rPr>
      <w:rFonts w:eastAsiaTheme="minorEastAsia"/>
      <w:lang w:eastAsia="nl-NL"/>
    </w:rPr>
  </w:style>
  <w:style w:type="character" w:styleId="Hyperlink">
    <w:name w:val="Hyperlink"/>
    <w:basedOn w:val="Standaardalinea-lettertype"/>
    <w:uiPriority w:val="99"/>
    <w:unhideWhenUsed/>
    <w:rsid w:val="00806464"/>
    <w:rPr>
      <w:color w:val="0563C1" w:themeColor="hyperlink"/>
      <w:u w:val="single"/>
    </w:rPr>
  </w:style>
  <w:style w:type="paragraph" w:styleId="Ballontekst">
    <w:name w:val="Balloon Text"/>
    <w:basedOn w:val="Standaard"/>
    <w:link w:val="BallontekstChar"/>
    <w:uiPriority w:val="99"/>
    <w:semiHidden/>
    <w:unhideWhenUsed/>
    <w:rsid w:val="00417F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F7E"/>
    <w:rPr>
      <w:rFonts w:ascii="Tahoma" w:eastAsiaTheme="minorEastAsia" w:hAnsi="Tahoma" w:cs="Tahoma"/>
      <w:sz w:val="16"/>
      <w:szCs w:val="16"/>
      <w:lang w:eastAsia="nl-NL"/>
    </w:rPr>
  </w:style>
  <w:style w:type="character" w:customStyle="1" w:styleId="Kop1Char">
    <w:name w:val="Kop 1 Char"/>
    <w:basedOn w:val="Standaardalinea-lettertype"/>
    <w:link w:val="Kop1"/>
    <w:rsid w:val="00B85B89"/>
    <w:rPr>
      <w:rFonts w:ascii="Arial" w:eastAsia="Times New Roman" w:hAnsi="Arial" w:cs="Times New Roman"/>
      <w:b/>
      <w:color w:val="5B9BD5" w:themeColor="accent1"/>
      <w:sz w:val="24"/>
      <w:szCs w:val="20"/>
      <w:lang w:eastAsia="nl-NL"/>
    </w:rPr>
  </w:style>
  <w:style w:type="character" w:customStyle="1" w:styleId="Kop4Char">
    <w:name w:val="Kop 4 Char"/>
    <w:basedOn w:val="Standaardalinea-lettertype"/>
    <w:link w:val="Kop4"/>
    <w:rsid w:val="00417F7E"/>
    <w:rPr>
      <w:rFonts w:ascii="LucidaSans" w:eastAsia="Times New Roman" w:hAnsi="LucidaSans" w:cs="Times New Roman"/>
      <w:bCs/>
      <w:sz w:val="24"/>
      <w:szCs w:val="20"/>
      <w:lang w:eastAsia="nl-NL"/>
    </w:rPr>
  </w:style>
  <w:style w:type="paragraph" w:styleId="Plattetekst">
    <w:name w:val="Body Text"/>
    <w:basedOn w:val="Standaard"/>
    <w:link w:val="PlattetekstChar"/>
    <w:rsid w:val="00417F7E"/>
    <w:pPr>
      <w:spacing w:after="0" w:line="240" w:lineRule="auto"/>
    </w:pPr>
    <w:rPr>
      <w:rFonts w:ascii="Arial" w:eastAsia="Times New Roman" w:hAnsi="Arial" w:cs="Times New Roman"/>
      <w:sz w:val="20"/>
      <w:szCs w:val="20"/>
    </w:rPr>
  </w:style>
  <w:style w:type="character" w:customStyle="1" w:styleId="PlattetekstChar">
    <w:name w:val="Platte tekst Char"/>
    <w:basedOn w:val="Standaardalinea-lettertype"/>
    <w:link w:val="Plattetekst"/>
    <w:rsid w:val="00417F7E"/>
    <w:rPr>
      <w:rFonts w:ascii="Arial" w:eastAsia="Times New Roman" w:hAnsi="Arial" w:cs="Times New Roman"/>
      <w:sz w:val="20"/>
      <w:szCs w:val="20"/>
      <w:lang w:eastAsia="nl-NL"/>
    </w:rPr>
  </w:style>
  <w:style w:type="table" w:styleId="Lichtearcering-accent5">
    <w:name w:val="Light Shading Accent 5"/>
    <w:basedOn w:val="Standaardtabel"/>
    <w:uiPriority w:val="60"/>
    <w:rsid w:val="009A20EB"/>
    <w:pPr>
      <w:spacing w:after="0" w:line="240" w:lineRule="auto"/>
    </w:pPr>
    <w:rPr>
      <w:rFonts w:eastAsiaTheme="minorEastAsia"/>
      <w:color w:val="2F5496" w:themeColor="accent5" w:themeShade="BF"/>
      <w:lang w:eastAsia="nl-N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3">
    <w:name w:val="Light Shading Accent 3"/>
    <w:basedOn w:val="Standaardtabel"/>
    <w:uiPriority w:val="60"/>
    <w:rsid w:val="009A20EB"/>
    <w:pPr>
      <w:spacing w:after="0" w:line="240" w:lineRule="auto"/>
    </w:pPr>
    <w:rPr>
      <w:rFonts w:eastAsiaTheme="minorEastAsia"/>
      <w:color w:val="7B7B7B" w:themeColor="accent3" w:themeShade="BF"/>
      <w:lang w:eastAsia="nl-N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1">
    <w:name w:val="Light Shading Accent 1"/>
    <w:basedOn w:val="Standaardtabel"/>
    <w:uiPriority w:val="60"/>
    <w:rsid w:val="009A20EB"/>
    <w:pPr>
      <w:spacing w:after="0" w:line="240" w:lineRule="auto"/>
    </w:pPr>
    <w:rPr>
      <w:rFonts w:eastAsiaTheme="minorEastAsia"/>
      <w:color w:val="2E74B5" w:themeColor="accent1" w:themeShade="BF"/>
      <w:lang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Onopgemaaktetabel11">
    <w:name w:val="Onopgemaakte tabel 11"/>
    <w:basedOn w:val="Standaardtabel"/>
    <w:uiPriority w:val="41"/>
    <w:rsid w:val="009A20EB"/>
    <w:pPr>
      <w:spacing w:after="0" w:line="240" w:lineRule="auto"/>
    </w:pPr>
    <w:rPr>
      <w:rFonts w:eastAsiaTheme="minorEastAsia"/>
      <w:lang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jsttabel1licht1">
    <w:name w:val="Lijsttabel 1 licht1"/>
    <w:basedOn w:val="Standaardtabel"/>
    <w:uiPriority w:val="46"/>
    <w:rsid w:val="009A20EB"/>
    <w:pPr>
      <w:spacing w:after="0" w:line="240" w:lineRule="auto"/>
    </w:pPr>
    <w:rPr>
      <w:rFonts w:eastAsiaTheme="minorEastAsia"/>
      <w:lang w:eastAsia="nl-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chtearcering-accent4">
    <w:name w:val="Light Shading Accent 4"/>
    <w:basedOn w:val="Standaardtabel"/>
    <w:uiPriority w:val="60"/>
    <w:rsid w:val="009A20E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Kop3Char">
    <w:name w:val="Kop 3 Char"/>
    <w:basedOn w:val="Standaardalinea-lettertype"/>
    <w:link w:val="Kop3"/>
    <w:uiPriority w:val="9"/>
    <w:rsid w:val="00223B7E"/>
    <w:rPr>
      <w:rFonts w:asciiTheme="majorHAnsi" w:eastAsiaTheme="majorEastAsia" w:hAnsiTheme="majorHAnsi" w:cstheme="majorBidi"/>
      <w:b/>
      <w:bCs/>
      <w:color w:val="5B9BD5" w:themeColor="accent1"/>
      <w:lang w:eastAsia="nl-NL"/>
    </w:rPr>
  </w:style>
  <w:style w:type="character" w:customStyle="1" w:styleId="Kop2Char">
    <w:name w:val="Kop 2 Char"/>
    <w:basedOn w:val="Standaardalinea-lettertype"/>
    <w:link w:val="Kop2"/>
    <w:uiPriority w:val="9"/>
    <w:rsid w:val="00952A5C"/>
    <w:rPr>
      <w:rFonts w:asciiTheme="majorHAnsi" w:eastAsiaTheme="majorEastAsia" w:hAnsiTheme="majorHAnsi" w:cstheme="majorBidi"/>
      <w:b/>
      <w:bCs/>
      <w:color w:val="5B9BD5" w:themeColor="accent1"/>
      <w:sz w:val="26"/>
      <w:szCs w:val="26"/>
      <w:lang w:eastAsia="nl-NL"/>
    </w:rPr>
  </w:style>
  <w:style w:type="character" w:customStyle="1" w:styleId="watch-title">
    <w:name w:val="watch-title"/>
    <w:basedOn w:val="Standaardalinea-lettertype"/>
    <w:rsid w:val="009931F6"/>
    <w:rPr>
      <w:sz w:val="24"/>
      <w:szCs w:val="24"/>
      <w:bdr w:val="none" w:sz="0" w:space="0" w:color="auto" w:frame="1"/>
      <w:shd w:val="clear" w:color="auto" w:fill="auto"/>
    </w:rPr>
  </w:style>
  <w:style w:type="paragraph" w:styleId="Geenafstand">
    <w:name w:val="No Spacing"/>
    <w:uiPriority w:val="1"/>
    <w:qFormat/>
    <w:rsid w:val="009931F6"/>
    <w:pPr>
      <w:spacing w:after="0" w:line="240" w:lineRule="auto"/>
    </w:pPr>
  </w:style>
  <w:style w:type="paragraph" w:styleId="Bijschrift">
    <w:name w:val="caption"/>
    <w:basedOn w:val="Standaard"/>
    <w:next w:val="Standaard"/>
    <w:uiPriority w:val="35"/>
    <w:unhideWhenUsed/>
    <w:qFormat/>
    <w:rsid w:val="004C3050"/>
    <w:pPr>
      <w:spacing w:line="240" w:lineRule="auto"/>
    </w:pPr>
    <w:rPr>
      <w:b/>
      <w:bCs/>
      <w:color w:val="5B9BD5" w:themeColor="accent1"/>
      <w:sz w:val="18"/>
      <w:szCs w:val="18"/>
    </w:rPr>
  </w:style>
  <w:style w:type="paragraph" w:customStyle="1" w:styleId="Default">
    <w:name w:val="Default"/>
    <w:rsid w:val="007257B9"/>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B85B89"/>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B85B89"/>
    <w:pPr>
      <w:spacing w:after="100"/>
    </w:pPr>
  </w:style>
  <w:style w:type="paragraph" w:styleId="Inhopg2">
    <w:name w:val="toc 2"/>
    <w:basedOn w:val="Standaard"/>
    <w:next w:val="Standaard"/>
    <w:autoRedefine/>
    <w:uiPriority w:val="39"/>
    <w:unhideWhenUsed/>
    <w:rsid w:val="00B85B89"/>
    <w:pPr>
      <w:spacing w:after="100"/>
      <w:ind w:left="220"/>
    </w:pPr>
  </w:style>
  <w:style w:type="paragraph" w:styleId="Inhopg3">
    <w:name w:val="toc 3"/>
    <w:basedOn w:val="Standaard"/>
    <w:next w:val="Standaard"/>
    <w:autoRedefine/>
    <w:uiPriority w:val="39"/>
    <w:unhideWhenUsed/>
    <w:rsid w:val="00B85B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447">
      <w:bodyDiv w:val="1"/>
      <w:marLeft w:val="0"/>
      <w:marRight w:val="0"/>
      <w:marTop w:val="0"/>
      <w:marBottom w:val="0"/>
      <w:divBdr>
        <w:top w:val="none" w:sz="0" w:space="0" w:color="auto"/>
        <w:left w:val="none" w:sz="0" w:space="0" w:color="auto"/>
        <w:bottom w:val="none" w:sz="0" w:space="0" w:color="auto"/>
        <w:right w:val="none" w:sz="0" w:space="0" w:color="auto"/>
      </w:divBdr>
      <w:divsChild>
        <w:div w:id="1739672864">
          <w:marLeft w:val="547"/>
          <w:marRight w:val="0"/>
          <w:marTop w:val="115"/>
          <w:marBottom w:val="0"/>
          <w:divBdr>
            <w:top w:val="none" w:sz="0" w:space="0" w:color="auto"/>
            <w:left w:val="none" w:sz="0" w:space="0" w:color="auto"/>
            <w:bottom w:val="none" w:sz="0" w:space="0" w:color="auto"/>
            <w:right w:val="none" w:sz="0" w:space="0" w:color="auto"/>
          </w:divBdr>
        </w:div>
        <w:div w:id="803156950">
          <w:marLeft w:val="1008"/>
          <w:marRight w:val="0"/>
          <w:marTop w:val="106"/>
          <w:marBottom w:val="0"/>
          <w:divBdr>
            <w:top w:val="none" w:sz="0" w:space="0" w:color="auto"/>
            <w:left w:val="none" w:sz="0" w:space="0" w:color="auto"/>
            <w:bottom w:val="none" w:sz="0" w:space="0" w:color="auto"/>
            <w:right w:val="none" w:sz="0" w:space="0" w:color="auto"/>
          </w:divBdr>
        </w:div>
        <w:div w:id="2080982039">
          <w:marLeft w:val="1008"/>
          <w:marRight w:val="0"/>
          <w:marTop w:val="106"/>
          <w:marBottom w:val="0"/>
          <w:divBdr>
            <w:top w:val="none" w:sz="0" w:space="0" w:color="auto"/>
            <w:left w:val="none" w:sz="0" w:space="0" w:color="auto"/>
            <w:bottom w:val="none" w:sz="0" w:space="0" w:color="auto"/>
            <w:right w:val="none" w:sz="0" w:space="0" w:color="auto"/>
          </w:divBdr>
        </w:div>
        <w:div w:id="1958439052">
          <w:marLeft w:val="547"/>
          <w:marRight w:val="0"/>
          <w:marTop w:val="115"/>
          <w:marBottom w:val="0"/>
          <w:divBdr>
            <w:top w:val="none" w:sz="0" w:space="0" w:color="auto"/>
            <w:left w:val="none" w:sz="0" w:space="0" w:color="auto"/>
            <w:bottom w:val="none" w:sz="0" w:space="0" w:color="auto"/>
            <w:right w:val="none" w:sz="0" w:space="0" w:color="auto"/>
          </w:divBdr>
        </w:div>
        <w:div w:id="464397073">
          <w:marLeft w:val="1008"/>
          <w:marRight w:val="0"/>
          <w:marTop w:val="106"/>
          <w:marBottom w:val="0"/>
          <w:divBdr>
            <w:top w:val="none" w:sz="0" w:space="0" w:color="auto"/>
            <w:left w:val="none" w:sz="0" w:space="0" w:color="auto"/>
            <w:bottom w:val="none" w:sz="0" w:space="0" w:color="auto"/>
            <w:right w:val="none" w:sz="0" w:space="0" w:color="auto"/>
          </w:divBdr>
        </w:div>
        <w:div w:id="1028721617">
          <w:marLeft w:val="1008"/>
          <w:marRight w:val="0"/>
          <w:marTop w:val="106"/>
          <w:marBottom w:val="0"/>
          <w:divBdr>
            <w:top w:val="none" w:sz="0" w:space="0" w:color="auto"/>
            <w:left w:val="none" w:sz="0" w:space="0" w:color="auto"/>
            <w:bottom w:val="none" w:sz="0" w:space="0" w:color="auto"/>
            <w:right w:val="none" w:sz="0" w:space="0" w:color="auto"/>
          </w:divBdr>
        </w:div>
        <w:div w:id="634993582">
          <w:marLeft w:val="547"/>
          <w:marRight w:val="0"/>
          <w:marTop w:val="115"/>
          <w:marBottom w:val="0"/>
          <w:divBdr>
            <w:top w:val="none" w:sz="0" w:space="0" w:color="auto"/>
            <w:left w:val="none" w:sz="0" w:space="0" w:color="auto"/>
            <w:bottom w:val="none" w:sz="0" w:space="0" w:color="auto"/>
            <w:right w:val="none" w:sz="0" w:space="0" w:color="auto"/>
          </w:divBdr>
        </w:div>
        <w:div w:id="1286620515">
          <w:marLeft w:val="1008"/>
          <w:marRight w:val="0"/>
          <w:marTop w:val="106"/>
          <w:marBottom w:val="0"/>
          <w:divBdr>
            <w:top w:val="none" w:sz="0" w:space="0" w:color="auto"/>
            <w:left w:val="none" w:sz="0" w:space="0" w:color="auto"/>
            <w:bottom w:val="none" w:sz="0" w:space="0" w:color="auto"/>
            <w:right w:val="none" w:sz="0" w:space="0" w:color="auto"/>
          </w:divBdr>
        </w:div>
        <w:div w:id="345905821">
          <w:marLeft w:val="1008"/>
          <w:marRight w:val="0"/>
          <w:marTop w:val="106"/>
          <w:marBottom w:val="0"/>
          <w:divBdr>
            <w:top w:val="none" w:sz="0" w:space="0" w:color="auto"/>
            <w:left w:val="none" w:sz="0" w:space="0" w:color="auto"/>
            <w:bottom w:val="none" w:sz="0" w:space="0" w:color="auto"/>
            <w:right w:val="none" w:sz="0" w:space="0" w:color="auto"/>
          </w:divBdr>
        </w:div>
      </w:divsChild>
    </w:div>
    <w:div w:id="210308326">
      <w:bodyDiv w:val="1"/>
      <w:marLeft w:val="0"/>
      <w:marRight w:val="0"/>
      <w:marTop w:val="0"/>
      <w:marBottom w:val="0"/>
      <w:divBdr>
        <w:top w:val="none" w:sz="0" w:space="0" w:color="auto"/>
        <w:left w:val="none" w:sz="0" w:space="0" w:color="auto"/>
        <w:bottom w:val="none" w:sz="0" w:space="0" w:color="auto"/>
        <w:right w:val="none" w:sz="0" w:space="0" w:color="auto"/>
      </w:divBdr>
      <w:divsChild>
        <w:div w:id="2080320847">
          <w:marLeft w:val="720"/>
          <w:marRight w:val="0"/>
          <w:marTop w:val="120"/>
          <w:marBottom w:val="0"/>
          <w:divBdr>
            <w:top w:val="none" w:sz="0" w:space="0" w:color="auto"/>
            <w:left w:val="none" w:sz="0" w:space="0" w:color="auto"/>
            <w:bottom w:val="none" w:sz="0" w:space="0" w:color="auto"/>
            <w:right w:val="none" w:sz="0" w:space="0" w:color="auto"/>
          </w:divBdr>
        </w:div>
        <w:div w:id="2011250576">
          <w:marLeft w:val="720"/>
          <w:marRight w:val="0"/>
          <w:marTop w:val="120"/>
          <w:marBottom w:val="0"/>
          <w:divBdr>
            <w:top w:val="none" w:sz="0" w:space="0" w:color="auto"/>
            <w:left w:val="none" w:sz="0" w:space="0" w:color="auto"/>
            <w:bottom w:val="none" w:sz="0" w:space="0" w:color="auto"/>
            <w:right w:val="none" w:sz="0" w:space="0" w:color="auto"/>
          </w:divBdr>
        </w:div>
        <w:div w:id="661543112">
          <w:marLeft w:val="720"/>
          <w:marRight w:val="0"/>
          <w:marTop w:val="120"/>
          <w:marBottom w:val="0"/>
          <w:divBdr>
            <w:top w:val="none" w:sz="0" w:space="0" w:color="auto"/>
            <w:left w:val="none" w:sz="0" w:space="0" w:color="auto"/>
            <w:bottom w:val="none" w:sz="0" w:space="0" w:color="auto"/>
            <w:right w:val="none" w:sz="0" w:space="0" w:color="auto"/>
          </w:divBdr>
        </w:div>
        <w:div w:id="2013951268">
          <w:marLeft w:val="720"/>
          <w:marRight w:val="0"/>
          <w:marTop w:val="120"/>
          <w:marBottom w:val="0"/>
          <w:divBdr>
            <w:top w:val="none" w:sz="0" w:space="0" w:color="auto"/>
            <w:left w:val="none" w:sz="0" w:space="0" w:color="auto"/>
            <w:bottom w:val="none" w:sz="0" w:space="0" w:color="auto"/>
            <w:right w:val="none" w:sz="0" w:space="0" w:color="auto"/>
          </w:divBdr>
        </w:div>
      </w:divsChild>
    </w:div>
    <w:div w:id="244608138">
      <w:bodyDiv w:val="1"/>
      <w:marLeft w:val="0"/>
      <w:marRight w:val="0"/>
      <w:marTop w:val="0"/>
      <w:marBottom w:val="0"/>
      <w:divBdr>
        <w:top w:val="none" w:sz="0" w:space="0" w:color="auto"/>
        <w:left w:val="none" w:sz="0" w:space="0" w:color="auto"/>
        <w:bottom w:val="none" w:sz="0" w:space="0" w:color="auto"/>
        <w:right w:val="none" w:sz="0" w:space="0" w:color="auto"/>
      </w:divBdr>
      <w:divsChild>
        <w:div w:id="354884413">
          <w:marLeft w:val="0"/>
          <w:marRight w:val="0"/>
          <w:marTop w:val="0"/>
          <w:marBottom w:val="0"/>
          <w:divBdr>
            <w:top w:val="none" w:sz="0" w:space="0" w:color="auto"/>
            <w:left w:val="none" w:sz="0" w:space="0" w:color="auto"/>
            <w:bottom w:val="none" w:sz="0" w:space="0" w:color="auto"/>
            <w:right w:val="none" w:sz="0" w:space="0" w:color="auto"/>
          </w:divBdr>
          <w:divsChild>
            <w:div w:id="997264228">
              <w:marLeft w:val="0"/>
              <w:marRight w:val="0"/>
              <w:marTop w:val="0"/>
              <w:marBottom w:val="0"/>
              <w:divBdr>
                <w:top w:val="none" w:sz="0" w:space="0" w:color="auto"/>
                <w:left w:val="none" w:sz="0" w:space="0" w:color="auto"/>
                <w:bottom w:val="none" w:sz="0" w:space="0" w:color="auto"/>
                <w:right w:val="none" w:sz="0" w:space="0" w:color="auto"/>
              </w:divBdr>
              <w:divsChild>
                <w:div w:id="1184638266">
                  <w:marLeft w:val="0"/>
                  <w:marRight w:val="0"/>
                  <w:marTop w:val="0"/>
                  <w:marBottom w:val="0"/>
                  <w:divBdr>
                    <w:top w:val="none" w:sz="0" w:space="0" w:color="auto"/>
                    <w:left w:val="none" w:sz="0" w:space="0" w:color="auto"/>
                    <w:bottom w:val="none" w:sz="0" w:space="0" w:color="auto"/>
                    <w:right w:val="none" w:sz="0" w:space="0" w:color="auto"/>
                  </w:divBdr>
                  <w:divsChild>
                    <w:div w:id="1837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youtube.com/watch?v=C91bTzF7bSM"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46DD-CE18-4F0E-AE5C-CBD97902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3645</Words>
  <Characters>20050</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Hendrix</dc:creator>
  <cp:lastModifiedBy>Leny Janssen</cp:lastModifiedBy>
  <cp:revision>3</cp:revision>
  <dcterms:created xsi:type="dcterms:W3CDTF">2018-12-18T11:30:00Z</dcterms:created>
  <dcterms:modified xsi:type="dcterms:W3CDTF">2018-12-18T11:31:00Z</dcterms:modified>
</cp:coreProperties>
</file>